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8"/>
        <w:gridCol w:w="7632"/>
      </w:tblGrid>
      <w:tr w:rsidR="00D90D48" w:rsidRPr="002067D5" w:rsidTr="0061192E">
        <w:trPr>
          <w:trHeight w:val="211"/>
        </w:trPr>
        <w:tc>
          <w:tcPr>
            <w:tcW w:w="7258" w:type="dxa"/>
          </w:tcPr>
          <w:p w:rsidR="00D90D48" w:rsidRPr="002067D5" w:rsidRDefault="00D90D48" w:rsidP="009E3BF6">
            <w:pPr>
              <w:pStyle w:val="ConsPlusNormal"/>
              <w:jc w:val="both"/>
            </w:pPr>
            <w:r w:rsidRPr="002067D5">
              <w:t>Утвержден</w:t>
            </w:r>
          </w:p>
        </w:tc>
        <w:tc>
          <w:tcPr>
            <w:tcW w:w="7632" w:type="dxa"/>
          </w:tcPr>
          <w:p w:rsidR="00D90D48" w:rsidRPr="002067D5" w:rsidRDefault="00D90D48" w:rsidP="009E3BF6">
            <w:pPr>
              <w:pStyle w:val="ConsPlusNormal"/>
              <w:jc w:val="both"/>
            </w:pPr>
            <w:r w:rsidRPr="002067D5">
              <w:t>Согласован</w:t>
            </w:r>
          </w:p>
        </w:tc>
      </w:tr>
      <w:tr w:rsidR="00D90D48" w:rsidRPr="002067D5" w:rsidTr="0061192E">
        <w:trPr>
          <w:trHeight w:val="2158"/>
        </w:trPr>
        <w:tc>
          <w:tcPr>
            <w:tcW w:w="7258" w:type="dxa"/>
          </w:tcPr>
          <w:p w:rsidR="00F66821" w:rsidRPr="002067D5" w:rsidRDefault="00F66821" w:rsidP="00F66821">
            <w:pPr>
              <w:pStyle w:val="ConsPlusNormal"/>
              <w:spacing w:line="276" w:lineRule="auto"/>
              <w:rPr>
                <w:u w:val="single"/>
              </w:rPr>
            </w:pPr>
            <w:r w:rsidRPr="002067D5">
              <w:rPr>
                <w:u w:val="single"/>
              </w:rPr>
              <w:t>Автономного учреждения ХМАО-Югры «Окружная телерадиокомпания «Югра»"</w:t>
            </w:r>
          </w:p>
          <w:p w:rsidR="00F66821" w:rsidRPr="002067D5" w:rsidRDefault="00F66821" w:rsidP="00F66821">
            <w:pPr>
              <w:pStyle w:val="ConsPlusNormal"/>
              <w:spacing w:line="276" w:lineRule="auto"/>
              <w:jc w:val="both"/>
            </w:pPr>
            <w:r w:rsidRPr="002067D5">
              <w:t>Распоряжение Правительства Ханты - Мансийского автономного округа - Югры от 24.07.2020 года № 435-РП</w:t>
            </w:r>
          </w:p>
          <w:p w:rsidR="00F66821" w:rsidRPr="002067D5" w:rsidRDefault="00F66821" w:rsidP="00F66821">
            <w:pPr>
              <w:pStyle w:val="ConsPlusNormal"/>
              <w:spacing w:line="276" w:lineRule="auto"/>
            </w:pPr>
            <w:r w:rsidRPr="002067D5">
              <w:t>(распоряжение/приказ)</w:t>
            </w:r>
          </w:p>
          <w:p w:rsidR="00F66821" w:rsidRPr="002067D5" w:rsidRDefault="00F66821" w:rsidP="00F66821">
            <w:pPr>
              <w:pStyle w:val="ConsPlusNormal"/>
              <w:spacing w:line="276" w:lineRule="auto"/>
              <w:jc w:val="both"/>
              <w:rPr>
                <w:u w:val="single"/>
              </w:rPr>
            </w:pPr>
          </w:p>
          <w:p w:rsidR="00F66821" w:rsidRPr="002067D5" w:rsidRDefault="00F66821" w:rsidP="00F66821">
            <w:pPr>
              <w:pStyle w:val="ConsPlusNormal"/>
              <w:spacing w:line="276" w:lineRule="auto"/>
              <w:jc w:val="both"/>
            </w:pPr>
            <w:r w:rsidRPr="002067D5">
              <w:t>Елизаров А.С._____________________</w:t>
            </w:r>
          </w:p>
          <w:p w:rsidR="00D90D48" w:rsidRPr="002067D5" w:rsidRDefault="00F66821" w:rsidP="00F66821">
            <w:pPr>
              <w:pStyle w:val="ConsPlusNormal"/>
              <w:jc w:val="both"/>
            </w:pPr>
            <w:r w:rsidRPr="002067D5">
              <w:t>(Ф.И.О. и подпись руководителя)</w:t>
            </w:r>
          </w:p>
        </w:tc>
        <w:tc>
          <w:tcPr>
            <w:tcW w:w="7632" w:type="dxa"/>
          </w:tcPr>
          <w:p w:rsidR="00F66821" w:rsidRPr="002067D5" w:rsidRDefault="00F66821" w:rsidP="00F66821">
            <w:pPr>
              <w:pStyle w:val="ConsPlusNormal"/>
              <w:spacing w:line="276" w:lineRule="auto"/>
              <w:rPr>
                <w:u w:val="single"/>
              </w:rPr>
            </w:pPr>
            <w:r w:rsidRPr="002067D5">
              <w:t>Директор</w:t>
            </w:r>
          </w:p>
          <w:p w:rsidR="00F66821" w:rsidRPr="002067D5" w:rsidRDefault="00F66821" w:rsidP="00F66821">
            <w:pPr>
              <w:pStyle w:val="ConsPlusNormal"/>
              <w:spacing w:line="276" w:lineRule="auto"/>
              <w:rPr>
                <w:u w:val="single"/>
              </w:rPr>
            </w:pPr>
            <w:r w:rsidRPr="002067D5">
              <w:rPr>
                <w:u w:val="single"/>
              </w:rPr>
              <w:t>Департамента общественных и внешних связей ХМАО-Югры</w:t>
            </w:r>
          </w:p>
          <w:p w:rsidR="00F66821" w:rsidRPr="002067D5" w:rsidRDefault="00F66821" w:rsidP="00F66821">
            <w:pPr>
              <w:pStyle w:val="ConsPlusNormal"/>
              <w:spacing w:line="276" w:lineRule="auto"/>
              <w:jc w:val="both"/>
            </w:pPr>
            <w:r w:rsidRPr="002067D5">
              <w:t>__________________ N ___ от _______</w:t>
            </w:r>
          </w:p>
          <w:p w:rsidR="00F66821" w:rsidRPr="002067D5" w:rsidRDefault="00F66821" w:rsidP="00F66821">
            <w:pPr>
              <w:pStyle w:val="ConsPlusNormal"/>
              <w:spacing w:line="276" w:lineRule="auto"/>
            </w:pPr>
            <w:r w:rsidRPr="002067D5">
              <w:t>(распоряжение/приказ)</w:t>
            </w:r>
          </w:p>
          <w:p w:rsidR="00F66821" w:rsidRPr="002067D5" w:rsidRDefault="00F66821" w:rsidP="00F66821">
            <w:pPr>
              <w:pStyle w:val="ConsPlusNormal"/>
              <w:spacing w:line="276" w:lineRule="auto"/>
            </w:pPr>
          </w:p>
          <w:p w:rsidR="00F66821" w:rsidRPr="002067D5" w:rsidRDefault="00F66821" w:rsidP="00F66821">
            <w:pPr>
              <w:pStyle w:val="ConsPlusNormal"/>
              <w:spacing w:line="276" w:lineRule="auto"/>
              <w:jc w:val="both"/>
            </w:pPr>
          </w:p>
          <w:p w:rsidR="00F66821" w:rsidRPr="002067D5" w:rsidRDefault="00F66821" w:rsidP="00F66821">
            <w:pPr>
              <w:pStyle w:val="ConsPlusNormal"/>
              <w:spacing w:line="276" w:lineRule="auto"/>
              <w:jc w:val="both"/>
            </w:pPr>
            <w:r w:rsidRPr="002067D5">
              <w:t>Шумакова Е.В.  ___________________________</w:t>
            </w:r>
          </w:p>
          <w:p w:rsidR="00D90D48" w:rsidRPr="002067D5" w:rsidRDefault="00F66821" w:rsidP="00F66821">
            <w:pPr>
              <w:pStyle w:val="ConsPlusNormal"/>
              <w:jc w:val="both"/>
            </w:pPr>
            <w:r w:rsidRPr="002067D5">
              <w:t>(Ф.И.О. и подпись руководителя)</w:t>
            </w:r>
          </w:p>
        </w:tc>
      </w:tr>
      <w:tr w:rsidR="00D90D48" w:rsidRPr="002067D5" w:rsidTr="0061192E">
        <w:trPr>
          <w:trHeight w:val="27"/>
        </w:trPr>
        <w:tc>
          <w:tcPr>
            <w:tcW w:w="7258" w:type="dxa"/>
          </w:tcPr>
          <w:p w:rsidR="00D90D48" w:rsidRPr="002067D5" w:rsidRDefault="00D90D48" w:rsidP="009E3BF6">
            <w:pPr>
              <w:pStyle w:val="ConsPlusNormal"/>
            </w:pPr>
          </w:p>
        </w:tc>
        <w:tc>
          <w:tcPr>
            <w:tcW w:w="7632" w:type="dxa"/>
          </w:tcPr>
          <w:p w:rsidR="00D90D48" w:rsidRPr="002067D5" w:rsidRDefault="00D90D48" w:rsidP="009E3BF6">
            <w:pPr>
              <w:pStyle w:val="ConsPlusNormal"/>
            </w:pPr>
          </w:p>
        </w:tc>
      </w:tr>
      <w:tr w:rsidR="00D90D48" w:rsidRPr="002067D5" w:rsidTr="0061192E">
        <w:trPr>
          <w:trHeight w:val="1491"/>
        </w:trPr>
        <w:tc>
          <w:tcPr>
            <w:tcW w:w="7258" w:type="dxa"/>
          </w:tcPr>
          <w:p w:rsidR="00F66821" w:rsidRPr="002067D5" w:rsidRDefault="0061192E" w:rsidP="00F66821">
            <w:pPr>
              <w:pStyle w:val="ConsPlusNormal"/>
            </w:pPr>
            <w:proofErr w:type="gramStart"/>
            <w:r w:rsidRPr="002067D5">
              <w:t>Рассмотрен</w:t>
            </w:r>
            <w:proofErr w:type="gramEnd"/>
            <w:r w:rsidRPr="002067D5">
              <w:t xml:space="preserve"> </w:t>
            </w:r>
            <w:r w:rsidR="00F66821" w:rsidRPr="002067D5">
              <w:t>Наблюдательным советом Автономного учреждения Ханты-Мансийского автономного округа - Югры «Окружная телерадиокомпания «Югра»</w:t>
            </w:r>
          </w:p>
          <w:p w:rsidR="00F66821" w:rsidRPr="002067D5" w:rsidRDefault="00F66821" w:rsidP="00F66821">
            <w:pPr>
              <w:pStyle w:val="ConsPlusNormal"/>
            </w:pPr>
            <w:r w:rsidRPr="002067D5">
              <w:t>(наименование учреждения)</w:t>
            </w:r>
          </w:p>
          <w:p w:rsidR="00D90D48" w:rsidRPr="002067D5" w:rsidRDefault="00F66821" w:rsidP="006C59D5">
            <w:pPr>
              <w:pStyle w:val="ConsPlusNormal"/>
              <w:jc w:val="both"/>
            </w:pPr>
            <w:r w:rsidRPr="002067D5">
              <w:t>протокол от</w:t>
            </w:r>
            <w:r w:rsidR="006C59D5">
              <w:t xml:space="preserve"> 20 мая </w:t>
            </w:r>
            <w:r w:rsidRPr="002067D5">
              <w:t>2021 г. №</w:t>
            </w:r>
            <w:r w:rsidR="006C59D5">
              <w:t>3/2021</w:t>
            </w:r>
          </w:p>
        </w:tc>
        <w:tc>
          <w:tcPr>
            <w:tcW w:w="7632" w:type="dxa"/>
          </w:tcPr>
          <w:p w:rsidR="00D90D48" w:rsidRPr="002067D5" w:rsidRDefault="00D90D48" w:rsidP="009E3BF6">
            <w:pPr>
              <w:pStyle w:val="ConsPlusNormal"/>
            </w:pP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2067D5" w:rsidRDefault="00D90D48" w:rsidP="00D90D48">
      <w:pPr>
        <w:pStyle w:val="ConsPlusNormal"/>
        <w:jc w:val="center"/>
      </w:pPr>
      <w:r w:rsidRPr="002067D5">
        <w:t>ОТЧЕТ</w:t>
      </w:r>
    </w:p>
    <w:p w:rsidR="00D90D48" w:rsidRPr="002067D5" w:rsidRDefault="00D90D48" w:rsidP="00D90D48">
      <w:pPr>
        <w:pStyle w:val="ConsPlusNormal"/>
        <w:jc w:val="center"/>
      </w:pPr>
      <w:r w:rsidRPr="002067D5">
        <w:t>о деятельности автономного учреждения Ханты-Мансийского</w:t>
      </w:r>
    </w:p>
    <w:p w:rsidR="00D90D48" w:rsidRPr="002067D5" w:rsidRDefault="00D90D48" w:rsidP="00D90D48">
      <w:pPr>
        <w:pStyle w:val="ConsPlusNormal"/>
        <w:jc w:val="center"/>
      </w:pPr>
      <w:r w:rsidRPr="002067D5">
        <w:t>автономного округа - Югры</w:t>
      </w:r>
    </w:p>
    <w:p w:rsidR="00D90D48" w:rsidRDefault="00D90D48" w:rsidP="00D90D48">
      <w:pPr>
        <w:pStyle w:val="ConsPlusNormal"/>
        <w:jc w:val="center"/>
      </w:pPr>
      <w:r w:rsidRPr="002067D5">
        <w:t>на 1 января 20</w:t>
      </w:r>
      <w:r w:rsidR="00F66821" w:rsidRPr="002067D5">
        <w:t>21</w:t>
      </w:r>
      <w:r w:rsidRPr="002067D5">
        <w:t xml:space="preserve"> г.</w:t>
      </w:r>
    </w:p>
    <w:p w:rsidR="002067D5" w:rsidRPr="002067D5" w:rsidRDefault="002067D5" w:rsidP="00D90D48">
      <w:pPr>
        <w:pStyle w:val="ConsPlusNormal"/>
        <w:jc w:val="center"/>
      </w:pP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146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3"/>
        <w:gridCol w:w="2742"/>
        <w:gridCol w:w="2286"/>
      </w:tblGrid>
      <w:tr w:rsidR="00D90D48" w:rsidRPr="002067D5" w:rsidTr="00E03673">
        <w:trPr>
          <w:trHeight w:val="196"/>
        </w:trPr>
        <w:tc>
          <w:tcPr>
            <w:tcW w:w="9603" w:type="dxa"/>
            <w:tcBorders>
              <w:right w:val="single" w:sz="4" w:space="0" w:color="auto"/>
            </w:tcBorders>
          </w:tcPr>
          <w:p w:rsidR="00D90D48" w:rsidRPr="002067D5" w:rsidRDefault="00D90D48" w:rsidP="009E3BF6">
            <w:pPr>
              <w:pStyle w:val="ConsPlusNormal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2067D5" w:rsidRDefault="00D90D48" w:rsidP="009E3BF6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2067D5" w:rsidRDefault="00D90D48" w:rsidP="009E3BF6">
            <w:pPr>
              <w:pStyle w:val="ConsPlusNormal"/>
              <w:jc w:val="center"/>
            </w:pPr>
            <w:r w:rsidRPr="002067D5">
              <w:t>КОДЫ</w:t>
            </w:r>
          </w:p>
        </w:tc>
      </w:tr>
      <w:tr w:rsidR="00060505" w:rsidRPr="002067D5" w:rsidTr="00E03673">
        <w:trPr>
          <w:trHeight w:val="596"/>
        </w:trPr>
        <w:tc>
          <w:tcPr>
            <w:tcW w:w="9603" w:type="dxa"/>
            <w:tcBorders>
              <w:right w:val="single" w:sz="4" w:space="0" w:color="auto"/>
            </w:tcBorders>
          </w:tcPr>
          <w:p w:rsidR="002067D5" w:rsidRDefault="00060505" w:rsidP="00060505">
            <w:pPr>
              <w:pStyle w:val="ConsPlusNormal"/>
              <w:contextualSpacing/>
            </w:pPr>
            <w:r w:rsidRPr="002067D5">
              <w:t>Наименование</w:t>
            </w:r>
            <w:r w:rsidR="002067D5">
              <w:t xml:space="preserve"> Учреждения: </w:t>
            </w:r>
          </w:p>
          <w:p w:rsidR="00060505" w:rsidRPr="002067D5" w:rsidRDefault="00060505" w:rsidP="00060505">
            <w:pPr>
              <w:pStyle w:val="ConsPlusNormal"/>
              <w:contextualSpacing/>
              <w:rPr>
                <w:b/>
              </w:rPr>
            </w:pPr>
            <w:r w:rsidRPr="002067D5">
              <w:t xml:space="preserve"> </w:t>
            </w:r>
            <w:r w:rsidRPr="002067D5">
              <w:rPr>
                <w:b/>
              </w:rPr>
              <w:t>Автономное учреждение Ханты-Мансийского автономного округа – Югры</w:t>
            </w:r>
          </w:p>
          <w:p w:rsidR="00060505" w:rsidRPr="002067D5" w:rsidRDefault="00060505" w:rsidP="00060505">
            <w:pPr>
              <w:pStyle w:val="ConsPlusNormal"/>
            </w:pPr>
            <w:r w:rsidRPr="002067D5">
              <w:rPr>
                <w:b/>
              </w:rPr>
              <w:t xml:space="preserve"> «Окружная телерадиокомпания «Югра»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t xml:space="preserve">Форма по </w:t>
            </w:r>
            <w:hyperlink r:id="rId7" w:history="1">
              <w:r w:rsidRPr="002067D5">
                <w:rPr>
                  <w:color w:val="0000FF"/>
                </w:rPr>
                <w:t>ОКУД</w:t>
              </w:r>
            </w:hyperlink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contextualSpacing/>
            </w:pPr>
          </w:p>
        </w:tc>
      </w:tr>
      <w:tr w:rsidR="00060505" w:rsidRPr="002067D5" w:rsidTr="002067D5">
        <w:trPr>
          <w:trHeight w:val="390"/>
        </w:trPr>
        <w:tc>
          <w:tcPr>
            <w:tcW w:w="9603" w:type="dxa"/>
            <w:tcBorders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t>Место нахождения г</w:t>
            </w:r>
            <w:proofErr w:type="gramStart"/>
            <w:r w:rsidRPr="002067D5">
              <w:t>.Х</w:t>
            </w:r>
            <w:proofErr w:type="gramEnd"/>
            <w:r w:rsidRPr="002067D5">
              <w:t xml:space="preserve">анты-Мансийск, </w:t>
            </w:r>
          </w:p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t>ул</w:t>
            </w:r>
            <w:proofErr w:type="gramStart"/>
            <w:r w:rsidRPr="002067D5">
              <w:t>.Г</w:t>
            </w:r>
            <w:proofErr w:type="gramEnd"/>
            <w:r w:rsidRPr="002067D5">
              <w:t>агарина дом 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t>Дата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contextualSpacing/>
            </w:pPr>
            <w:r w:rsidRPr="002067D5">
              <w:t>28.02.2021</w:t>
            </w:r>
          </w:p>
        </w:tc>
      </w:tr>
      <w:tr w:rsidR="00060505" w:rsidRPr="002067D5" w:rsidTr="002067D5">
        <w:trPr>
          <w:trHeight w:val="196"/>
        </w:trPr>
        <w:tc>
          <w:tcPr>
            <w:tcW w:w="9603" w:type="dxa"/>
          </w:tcPr>
          <w:p w:rsidR="00060505" w:rsidRPr="002067D5" w:rsidRDefault="00060505" w:rsidP="009E3BF6">
            <w:pPr>
              <w:pStyle w:val="ConsPlusNormal"/>
              <w:jc w:val="both"/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t>по ОКПО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contextualSpacing/>
            </w:pPr>
            <w:r w:rsidRPr="002067D5">
              <w:t>48729087</w:t>
            </w:r>
          </w:p>
        </w:tc>
      </w:tr>
      <w:tr w:rsidR="00060505" w:rsidRPr="002067D5" w:rsidTr="00E03673">
        <w:trPr>
          <w:trHeight w:val="205"/>
        </w:trPr>
        <w:tc>
          <w:tcPr>
            <w:tcW w:w="9603" w:type="dxa"/>
            <w:tcBorders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lastRenderedPageBreak/>
              <w:t>Периодичность: годовая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t>ИНН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contextualSpacing/>
            </w:pPr>
            <w:r w:rsidRPr="002067D5">
              <w:t>8601013369</w:t>
            </w:r>
          </w:p>
        </w:tc>
      </w:tr>
      <w:tr w:rsidR="00060505" w:rsidRPr="002067D5" w:rsidTr="00E03673">
        <w:trPr>
          <w:trHeight w:val="196"/>
        </w:trPr>
        <w:tc>
          <w:tcPr>
            <w:tcW w:w="9603" w:type="dxa"/>
            <w:tcBorders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t>КПП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contextualSpacing/>
            </w:pPr>
            <w:r w:rsidRPr="002067D5">
              <w:t>860101001</w:t>
            </w:r>
          </w:p>
        </w:tc>
      </w:tr>
      <w:tr w:rsidR="00060505" w:rsidRPr="002067D5" w:rsidTr="00E03673">
        <w:trPr>
          <w:trHeight w:val="185"/>
        </w:trPr>
        <w:tc>
          <w:tcPr>
            <w:tcW w:w="9603" w:type="dxa"/>
            <w:tcBorders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  <w:jc w:val="both"/>
            </w:pPr>
            <w:r w:rsidRPr="002067D5">
              <w:t xml:space="preserve">по </w:t>
            </w:r>
            <w:hyperlink r:id="rId8" w:history="1">
              <w:r w:rsidRPr="002067D5">
                <w:rPr>
                  <w:color w:val="0000FF"/>
                </w:rPr>
                <w:t>ОКАТО</w:t>
              </w:r>
            </w:hyperlink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5" w:rsidRPr="002067D5" w:rsidRDefault="00060505" w:rsidP="009E3BF6">
            <w:pPr>
              <w:pStyle w:val="ConsPlusNormal"/>
            </w:pP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jc w:val="center"/>
        <w:outlineLvl w:val="2"/>
        <w:rPr>
          <w:sz w:val="20"/>
          <w:szCs w:val="20"/>
        </w:rPr>
      </w:pPr>
      <w:r w:rsidRPr="0061192E">
        <w:rPr>
          <w:sz w:val="20"/>
          <w:szCs w:val="20"/>
        </w:rPr>
        <w:t>Раздел 1. Общие сведения об учреждении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>1.1. Перечень видов деятельности, которые учреждение вправе осуществлять в соответствии с его учредительными документами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606"/>
        <w:gridCol w:w="2992"/>
        <w:gridCol w:w="2759"/>
      </w:tblGrid>
      <w:tr w:rsidR="00E03673" w:rsidRPr="0061192E" w:rsidTr="00BD0A9D">
        <w:trPr>
          <w:trHeight w:val="144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видов деятельности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Правовое обоснование</w:t>
            </w:r>
          </w:p>
        </w:tc>
      </w:tr>
      <w:tr w:rsidR="00E03673" w:rsidRPr="0061192E" w:rsidTr="00BD0A9D">
        <w:trPr>
          <w:trHeight w:val="1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1192E">
              <w:rPr>
                <w:sz w:val="20"/>
                <w:szCs w:val="20"/>
              </w:rPr>
              <w:t>осуществляемых</w:t>
            </w:r>
            <w:proofErr w:type="gramEnd"/>
            <w:r w:rsidRPr="0061192E">
              <w:rPr>
                <w:sz w:val="20"/>
                <w:szCs w:val="20"/>
              </w:rPr>
              <w:t xml:space="preserve"> в предшествующем отчетному периоду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1192E">
              <w:rPr>
                <w:sz w:val="20"/>
                <w:szCs w:val="20"/>
              </w:rPr>
              <w:t>осуществляемых</w:t>
            </w:r>
            <w:proofErr w:type="gramEnd"/>
            <w:r w:rsidRPr="0061192E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03673" w:rsidRPr="0061192E" w:rsidTr="00BD0A9D">
        <w:trPr>
          <w:trHeight w:val="2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</w:tr>
      <w:tr w:rsidR="00E03673" w:rsidRPr="0061192E" w:rsidTr="00BD0A9D">
        <w:trPr>
          <w:trHeight w:val="23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 xml:space="preserve">1. </w:t>
            </w:r>
            <w:proofErr w:type="gramStart"/>
            <w:r w:rsidRPr="0061192E">
              <w:rPr>
                <w:sz w:val="20"/>
                <w:szCs w:val="20"/>
              </w:rPr>
              <w:t>Основные</w:t>
            </w:r>
            <w:proofErr w:type="gramEnd"/>
            <w:r w:rsidR="00BD0A9D" w:rsidRPr="0061192E">
              <w:rPr>
                <w:sz w:val="20"/>
                <w:szCs w:val="20"/>
              </w:rPr>
              <w:t>, в том числе приносящие доход: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03673" w:rsidRPr="0061192E" w:rsidTr="00BD0A9D">
        <w:trPr>
          <w:trHeight w:val="144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Телерадиовещание, в том числе организация телерадиовещательных каналов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</w:t>
            </w:r>
            <w:r w:rsidR="00BD0A9D" w:rsidRPr="0061192E">
              <w:rPr>
                <w:sz w:val="20"/>
                <w:szCs w:val="20"/>
              </w:rPr>
              <w:t xml:space="preserve"> (п. 2.2.1)</w:t>
            </w:r>
          </w:p>
        </w:tc>
      </w:tr>
      <w:tr w:rsidR="00E03673" w:rsidRPr="0061192E" w:rsidTr="00BD0A9D">
        <w:trPr>
          <w:trHeight w:val="144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Производство и распространение телерадиопрограмм, кино-, виде</w:t>
            </w:r>
            <w:proofErr w:type="gram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аудиопродукции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</w:t>
            </w:r>
            <w:r w:rsidR="00BD0A9D" w:rsidRPr="0061192E">
              <w:rPr>
                <w:sz w:val="20"/>
                <w:szCs w:val="20"/>
              </w:rPr>
              <w:t xml:space="preserve"> (п. 2.2.2)</w:t>
            </w:r>
          </w:p>
        </w:tc>
      </w:tr>
      <w:tr w:rsidR="00E03673" w:rsidRPr="0061192E" w:rsidTr="00BD0A9D">
        <w:trPr>
          <w:trHeight w:val="144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Деятельность информационных агентств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</w:t>
            </w:r>
            <w:r w:rsidR="00BD0A9D" w:rsidRPr="0061192E">
              <w:rPr>
                <w:sz w:val="20"/>
                <w:szCs w:val="20"/>
              </w:rPr>
              <w:t xml:space="preserve"> (п. 2.2.3)</w:t>
            </w:r>
          </w:p>
        </w:tc>
      </w:tr>
      <w:tr w:rsidR="00E03673" w:rsidRPr="0061192E" w:rsidTr="00BD0A9D">
        <w:trPr>
          <w:trHeight w:val="268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Сбор, обработка, анализ, производство и распространение информационной продукции, в том числе организация </w:t>
            </w:r>
            <w:proofErr w:type="spell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телерадиотрансляций</w:t>
            </w:r>
            <w:proofErr w:type="spellEnd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места событий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</w:t>
            </w:r>
            <w:r w:rsidR="00BD0A9D" w:rsidRPr="0061192E">
              <w:rPr>
                <w:sz w:val="20"/>
                <w:szCs w:val="20"/>
              </w:rPr>
              <w:t xml:space="preserve"> (п. 2.2.4)</w:t>
            </w:r>
          </w:p>
        </w:tc>
      </w:tr>
      <w:tr w:rsidR="00E03673" w:rsidRPr="0061192E" w:rsidTr="00BD0A9D">
        <w:trPr>
          <w:trHeight w:val="393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Прокат музыкальных и аудиовизуальных произведений, в том числе прокат кино-, видеофильмов в кинотеатрах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</w:t>
            </w:r>
            <w:r w:rsidR="00BD0A9D" w:rsidRPr="0061192E">
              <w:rPr>
                <w:sz w:val="20"/>
                <w:szCs w:val="20"/>
              </w:rPr>
              <w:t xml:space="preserve"> (п. 2.2.5)</w:t>
            </w:r>
          </w:p>
        </w:tc>
      </w:tr>
      <w:tr w:rsidR="00E03673" w:rsidRPr="0061192E" w:rsidTr="00BD0A9D">
        <w:trPr>
          <w:trHeight w:val="104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Услуги по производству музыкальной и аудиовизуальной продукции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2.2.6)</w:t>
            </w:r>
          </w:p>
        </w:tc>
      </w:tr>
      <w:tr w:rsidR="00BD0A9D" w:rsidRPr="0061192E" w:rsidTr="00AE333A">
        <w:trPr>
          <w:trHeight w:val="23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9D" w:rsidRPr="0061192E" w:rsidRDefault="00BD0A9D" w:rsidP="00AE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Издательская и полиграфическая деятельность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D" w:rsidRPr="0061192E" w:rsidRDefault="00BD0A9D" w:rsidP="00AE33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D" w:rsidRPr="0061192E" w:rsidRDefault="00BD0A9D" w:rsidP="00AE333A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2.2.7)</w:t>
            </w:r>
          </w:p>
        </w:tc>
      </w:tr>
      <w:tr w:rsidR="00E03673" w:rsidRPr="0061192E" w:rsidTr="00BD0A9D">
        <w:trPr>
          <w:trHeight w:val="150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BD0A9D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03673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Создание и эксплуатация эфирных, кабельных и спутниковых средств, систем и сетей связи, иных коммуникационных сетей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2.2.8)</w:t>
            </w:r>
          </w:p>
        </w:tc>
      </w:tr>
      <w:tr w:rsidR="00E03673" w:rsidRPr="0061192E" w:rsidTr="00BD0A9D">
        <w:trPr>
          <w:trHeight w:val="23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BD0A9D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03673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Деятельность в области электросвязи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2.2.9)</w:t>
            </w:r>
          </w:p>
        </w:tc>
      </w:tr>
      <w:tr w:rsidR="00E03673" w:rsidRPr="0061192E" w:rsidTr="00BD0A9D">
        <w:trPr>
          <w:trHeight w:val="23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BD0A9D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03673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Эксплуатация объектов связи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2.2.10)</w:t>
            </w:r>
          </w:p>
        </w:tc>
      </w:tr>
      <w:tr w:rsidR="00E03673" w:rsidRPr="0061192E" w:rsidTr="00BD0A9D">
        <w:trPr>
          <w:trHeight w:val="35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BD0A9D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03673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Информационный обмен с телерадиовещательными организациями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2.2.11)</w:t>
            </w:r>
          </w:p>
        </w:tc>
      </w:tr>
      <w:tr w:rsidR="00E03673" w:rsidRPr="0061192E" w:rsidTr="00BD0A9D">
        <w:trPr>
          <w:trHeight w:val="315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BD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BD0A9D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выставок, семинаров, конференций, деловых встреч, а также концертов, представлений, театральных, спортивных, музыкальных и других массовых мероприятий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2.2.12)</w:t>
            </w:r>
          </w:p>
        </w:tc>
      </w:tr>
      <w:tr w:rsidR="00E03673" w:rsidRPr="0061192E" w:rsidTr="00BD0A9D">
        <w:trPr>
          <w:trHeight w:val="505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BD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D0A9D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Консультационные, справочные, методические, маркетинговые, рекламно-информационные услуги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2.2.13)</w:t>
            </w:r>
          </w:p>
        </w:tc>
      </w:tr>
      <w:tr w:rsidR="00E03673" w:rsidRPr="0061192E" w:rsidTr="00BD0A9D">
        <w:trPr>
          <w:trHeight w:val="79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BD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D0A9D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Разработка, производство, реализация и ремонт техники и оборудования, программных средств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2.2.14)</w:t>
            </w:r>
          </w:p>
        </w:tc>
      </w:tr>
      <w:tr w:rsidR="00E03673" w:rsidRPr="0061192E" w:rsidTr="00BD0A9D">
        <w:trPr>
          <w:trHeight w:val="76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BD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D0A9D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Проектирование, монтаж, ремонт, наладка и эксплуатация телерадиовещательных, телекоммуникационных, информационных систем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2.2.15)</w:t>
            </w:r>
          </w:p>
        </w:tc>
      </w:tr>
      <w:tr w:rsidR="00E03673" w:rsidRPr="0061192E" w:rsidTr="00BD0A9D">
        <w:trPr>
          <w:trHeight w:val="305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BD0A9D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E03673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Услуги по монтажу, ремонту и техническому обслуживанию телевизионной и радиопередающей аппаратуры, аппаратуры электросвязи, аппаратуры для передачи данных, профессиональной радио-, телевизионной, звукозаписывающей и звуковоспроизводящей аппаратуры и видеоаппаратуры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2.2.16)</w:t>
            </w:r>
          </w:p>
        </w:tc>
      </w:tr>
      <w:tr w:rsidR="00E03673" w:rsidRPr="0061192E" w:rsidTr="00BD0A9D">
        <w:trPr>
          <w:trHeight w:val="23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2. Иные</w:t>
            </w:r>
            <w:r w:rsidR="00BD0A9D" w:rsidRPr="0061192E">
              <w:rPr>
                <w:sz w:val="20"/>
                <w:szCs w:val="20"/>
              </w:rPr>
              <w:t xml:space="preserve"> (не являющиеся основными, приносящие доход):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03673" w:rsidRPr="0061192E" w:rsidTr="00BD0A9D">
        <w:trPr>
          <w:trHeight w:val="286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Издательская и полиграфическая деятельность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</w:t>
            </w:r>
            <w:r w:rsidR="00BD0A9D" w:rsidRPr="0061192E">
              <w:rPr>
                <w:sz w:val="20"/>
                <w:szCs w:val="20"/>
              </w:rPr>
              <w:t xml:space="preserve"> (п. 2.3.1)</w:t>
            </w:r>
          </w:p>
        </w:tc>
      </w:tr>
      <w:tr w:rsidR="00E03673" w:rsidRPr="0061192E" w:rsidTr="00BD0A9D">
        <w:trPr>
          <w:trHeight w:val="98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Оптовая, розничная торговля музыкальными и аудиовизуальными произведениями, полиграфической продукцией, рекламными, информационными материалами, сувенирной продукцией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2.3.2)</w:t>
            </w:r>
          </w:p>
        </w:tc>
      </w:tr>
      <w:tr w:rsidR="00E03673" w:rsidRPr="0061192E" w:rsidTr="00BD0A9D">
        <w:trPr>
          <w:trHeight w:val="23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Работы и услуги по декорационно-художественному оформлению зданий, интерьеров зрелищных мероприятий, изготовлению рекламных и информационных стендов, вывесок и их монтаж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2.3.4)</w:t>
            </w:r>
          </w:p>
        </w:tc>
      </w:tr>
      <w:tr w:rsidR="00E03673" w:rsidRPr="0061192E" w:rsidTr="00BD0A9D">
        <w:trPr>
          <w:trHeight w:val="140"/>
        </w:trPr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Услуги по сдаче в наем жилых помещений специализированного жилищного фонда Ханты-Мансийского автономного округа - Югры, находящихся в оперативном управлении Учреждения, работникам Учреждения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BD0A9D" w:rsidP="00BD0A9D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Устав (п. 2.3.6)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>1.2. Перечень услуг (работ), оказываемых потребителям за плату в случаях, предусмотренных правовыми актами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5"/>
        <w:gridCol w:w="3131"/>
        <w:gridCol w:w="2823"/>
      </w:tblGrid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Потребитель (физические и (или) юридические лица)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Правовой акт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Телерадиовещание, в том числе организация телерадиовещательных каналов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Производство и распространение телерадиопрограмм, кино-, виде</w:t>
            </w:r>
            <w:proofErr w:type="gram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аудиопродукции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Деятельность информационных агентств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Сбор, обработка, анализ, производство и распространение информационной продукции, в том числе организация </w:t>
            </w:r>
            <w:proofErr w:type="spell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телерадиотрансляций</w:t>
            </w:r>
            <w:proofErr w:type="spellEnd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места событий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Прокат музыкальных и аудиовизуальных произведений, в том числе прокат кино-, видеофильмов в кинотеатрах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Услуги по производству музыкальной и аудиовизуальной продукции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Издательская и полиграфическая деятельность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Создание и эксплуатация эфирных, кабельных и спутниковых средств, систем и сетей связи, иных коммуникационных сетей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Деятельность в области электросвязи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и 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Эксплуатация объектов связи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Информационный обмен с телерадиовещательными организациями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gram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выставок, семинаров, конференций, деловых встреч, а также концертов, представлений, театральных, спортивных, музыкальных и других массовых мероприятий</w:t>
            </w:r>
            <w:proofErr w:type="gram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3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Консультационные, справочные, методические, маркетинговые, рекламно-информационные услуги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Разработка, производство, реализация и ремонт техники и оборудования, программных средств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Проектирование, монтаж, ремонт, наладка и эксплуатация телерадиовещательных, телекоммуникационных, информационных систем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1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Услуги по монтажу, ремонту и техническому обслуживанию телевизионной и радиопередающей аппаратуры, аппаратуры электросвязи, аппаратуры для передачи данных, профессиональной радио-, телевизионной, звукозаписывающей и звуковоспроизводящей аппаратуры и видеоаппаратуры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Оптовая, розничная торговля музыкальными и аудиовизуальными произведениями, полиграфической продукцией, рекламными, информационными материалами, сувенирной 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продукцией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  <w:tr w:rsidR="00E03673" w:rsidRPr="0061192E" w:rsidTr="009E3BF6">
        <w:trPr>
          <w:trHeight w:val="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 Работы и услуги по декорационно-художественному оформлению зданий, интерьеров зрелищных мероприятий, изготовлению рекламных и информационных стендов, вывесок и их монтаж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>1.3. Перечень разрешительных документов, на основании которых учреждение осуществляет деятельность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144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1"/>
        <w:gridCol w:w="4156"/>
        <w:gridCol w:w="2529"/>
        <w:gridCol w:w="2440"/>
      </w:tblGrid>
      <w:tr w:rsidR="00E03673" w:rsidRPr="0061192E" w:rsidTr="00417340">
        <w:trPr>
          <w:trHeight w:val="14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Срок действия</w:t>
            </w:r>
          </w:p>
        </w:tc>
      </w:tr>
      <w:tr w:rsidR="00E03673" w:rsidRPr="0061192E" w:rsidTr="001B3CC2">
        <w:trPr>
          <w:trHeight w:val="605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1192E">
              <w:rPr>
                <w:sz w:val="20"/>
                <w:szCs w:val="20"/>
              </w:rPr>
              <w:t>действующего</w:t>
            </w:r>
            <w:proofErr w:type="gramEnd"/>
            <w:r w:rsidRPr="0061192E">
              <w:rPr>
                <w:sz w:val="20"/>
                <w:szCs w:val="20"/>
              </w:rPr>
              <w:t xml:space="preserve"> в предшествующем отчетному периоде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1192E">
              <w:rPr>
                <w:sz w:val="20"/>
                <w:szCs w:val="20"/>
              </w:rPr>
              <w:t>действующего</w:t>
            </w:r>
            <w:proofErr w:type="gramEnd"/>
            <w:r w:rsidRPr="0061192E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03673" w:rsidRPr="0061192E" w:rsidTr="00417340">
        <w:trPr>
          <w:trHeight w:val="145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Pr="0061192E" w:rsidRDefault="00E03673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</w:tr>
      <w:tr w:rsidR="00E03673" w:rsidRPr="0061192E" w:rsidTr="00417340">
        <w:trPr>
          <w:trHeight w:val="145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 77-48629 от 20.02.2012 года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 77-48629 от 20.02.2012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 № ФС 77-48629 от 20.02.2012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E03673" w:rsidRPr="0061192E" w:rsidTr="00417340">
        <w:trPr>
          <w:trHeight w:val="145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 77-48630 от 20.02.2012 года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 77-48630 от 20.02.2012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 № ФС 77-48630 от 20.02.2012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E03673" w:rsidRPr="0061192E" w:rsidTr="00417340">
        <w:trPr>
          <w:trHeight w:val="42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ФС77-51201 от 13.09.2012 года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ФС77-51201 от 13.09.2012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 № ФС77-51201 от 13.09.2012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E03673" w:rsidRPr="0061192E" w:rsidTr="00417340">
        <w:trPr>
          <w:trHeight w:val="44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ФС77-71045 от 13.09.2017 года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ФС77-71045 от 13.09.2017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 № ФС77-71045 от 13.09.2017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E03673" w:rsidRPr="0061192E" w:rsidTr="00417340">
        <w:trPr>
          <w:trHeight w:val="44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регистрации средства массовой информации Эл № ФС77-79670 от 07.12.2020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 № ФС77-79670 от 07.12.2020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417340" w:rsidRPr="0061192E" w:rsidTr="00417340">
        <w:trPr>
          <w:trHeight w:val="330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20870 от 24.05.2012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20870 от 24.05.2012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20870 от 24.05.2012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0" w:rsidRPr="0061192E" w:rsidRDefault="00417340" w:rsidP="00417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19.08.2020</w:t>
            </w:r>
          </w:p>
        </w:tc>
      </w:tr>
      <w:tr w:rsidR="00417340" w:rsidRPr="0061192E" w:rsidTr="00417340">
        <w:trPr>
          <w:trHeight w:val="2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20248 от 27.03.2012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20248 от 27.03.2012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20248 от 27.03.2012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0" w:rsidRPr="0061192E" w:rsidRDefault="00417340" w:rsidP="00417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19.08.2020</w:t>
            </w:r>
          </w:p>
        </w:tc>
      </w:tr>
      <w:tr w:rsidR="00417340" w:rsidRPr="0061192E" w:rsidTr="00417340">
        <w:trPr>
          <w:trHeight w:val="265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лицензия № 24554 от 07.11.2013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24554 от 07.11.2013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24554 от 07.11.2013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0" w:rsidRPr="0061192E" w:rsidRDefault="00417340" w:rsidP="00417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19.08.2020</w:t>
            </w:r>
          </w:p>
        </w:tc>
      </w:tr>
      <w:tr w:rsidR="00417340" w:rsidRPr="0061192E" w:rsidTr="00417340">
        <w:trPr>
          <w:trHeight w:val="215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27840 от 18.05.2011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27840 от 18.05.2011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27840 от 27.05.2016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0" w:rsidRPr="0061192E" w:rsidRDefault="00417340" w:rsidP="00417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19.08.2020</w:t>
            </w:r>
          </w:p>
        </w:tc>
      </w:tr>
      <w:tr w:rsidR="00417340" w:rsidRPr="0061192E" w:rsidTr="00417340">
        <w:trPr>
          <w:trHeight w:val="38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22194 от 30.10.2012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22194 от 30.10.2012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0" w:rsidRPr="0061192E" w:rsidRDefault="00417340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22194 от 30.10.2012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0" w:rsidRPr="0061192E" w:rsidRDefault="00417340" w:rsidP="00417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19.08.2020</w:t>
            </w:r>
          </w:p>
        </w:tc>
      </w:tr>
      <w:tr w:rsidR="00E03673" w:rsidRPr="0061192E" w:rsidTr="00417340">
        <w:trPr>
          <w:trHeight w:val="35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20887 от 24.05.2012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20887 от 24.05.2012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20887 от 24.05.2012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15.12.2023</w:t>
            </w:r>
          </w:p>
        </w:tc>
      </w:tr>
      <w:tr w:rsidR="00E03673" w:rsidRPr="0061192E" w:rsidTr="00417340">
        <w:trPr>
          <w:trHeight w:val="16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24623 от 21.11.2013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24623 от 21.11.2013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24623 от 21.11.2013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21.12.2023</w:t>
            </w:r>
          </w:p>
        </w:tc>
      </w:tr>
      <w:tr w:rsidR="00E03673" w:rsidRPr="0061192E" w:rsidTr="00417340">
        <w:trPr>
          <w:trHeight w:val="126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24527 от 30.10.2013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24527 от 30.10.2013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24527 от 30.10.2013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03.12.2023</w:t>
            </w:r>
          </w:p>
        </w:tc>
      </w:tr>
      <w:tr w:rsidR="00E03673" w:rsidRPr="0061192E" w:rsidTr="00417340">
        <w:trPr>
          <w:trHeight w:val="90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28035 от 19.07.2011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28035 от 08.08.2016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28035 от 08.08.2016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10.09.2026</w:t>
            </w:r>
          </w:p>
        </w:tc>
      </w:tr>
      <w:tr w:rsidR="00E03673" w:rsidRPr="0061192E" w:rsidTr="00417340">
        <w:trPr>
          <w:trHeight w:val="196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20177от 15.03.2012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20177от 15.03.2012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20177от 15.03.2012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28.01.2022</w:t>
            </w:r>
          </w:p>
        </w:tc>
      </w:tr>
      <w:tr w:rsidR="00E03673" w:rsidRPr="0061192E" w:rsidTr="00417340">
        <w:trPr>
          <w:trHeight w:val="9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28932 от 10.10.2017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28932 от 10.10.2017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28932 от 10.10.2017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10.10.2027</w:t>
            </w:r>
          </w:p>
        </w:tc>
      </w:tr>
      <w:tr w:rsidR="00E03673" w:rsidRPr="0061192E" w:rsidTr="00417340">
        <w:trPr>
          <w:trHeight w:val="191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29452 от 07.09.2018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29452 от 07.09.2018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29452 от 07.09.2018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07.09.2028</w:t>
            </w:r>
          </w:p>
        </w:tc>
      </w:tr>
      <w:tr w:rsidR="00E03673" w:rsidRPr="0061192E" w:rsidTr="00417340">
        <w:trPr>
          <w:trHeight w:val="2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148632 от 09.03.2017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лицензия № 184909 от 09.03.2017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184909 от 09.03.2017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09.03.2022 </w:t>
            </w:r>
          </w:p>
        </w:tc>
      </w:tr>
      <w:tr w:rsidR="00E03673" w:rsidRPr="0061192E" w:rsidTr="00417340">
        <w:trPr>
          <w:trHeight w:val="2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150563 от 21.05.2017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лицензия № 184910 от 21.05.2017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184910 от 21.05.2017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21.05.2022 </w:t>
            </w:r>
          </w:p>
        </w:tc>
      </w:tr>
      <w:tr w:rsidR="00E03673" w:rsidRPr="0061192E" w:rsidTr="00417340">
        <w:trPr>
          <w:trHeight w:val="2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148632 от 09.03.2017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148632 от 09.03.2017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148632 от 09.03.2017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19.08.2020</w:t>
            </w:r>
          </w:p>
        </w:tc>
      </w:tr>
      <w:tr w:rsidR="00E03673" w:rsidRPr="0061192E" w:rsidTr="00417340">
        <w:trPr>
          <w:trHeight w:val="110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147011 от 20.10.2011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147011 от 20.10.2011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147011 от 20.10.2016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19.08.2020</w:t>
            </w:r>
          </w:p>
        </w:tc>
      </w:tr>
      <w:tr w:rsidR="00E03673" w:rsidRPr="0061192E" w:rsidTr="00417340">
        <w:trPr>
          <w:trHeight w:val="5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150563 от 21.05.2017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150563 от 21.05.2017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150563 от 21.05.2017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19.08.2020</w:t>
            </w:r>
          </w:p>
        </w:tc>
      </w:tr>
      <w:tr w:rsidR="00E03673" w:rsidRPr="0061192E" w:rsidTr="00417340">
        <w:trPr>
          <w:trHeight w:val="24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150562 от 10.03.2017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150562 от 10.03.2017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150562 от 10.03.2017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10.03.2022</w:t>
            </w:r>
          </w:p>
        </w:tc>
      </w:tr>
      <w:tr w:rsidR="00E03673" w:rsidRPr="0061192E" w:rsidTr="00417340">
        <w:trPr>
          <w:trHeight w:val="115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150564 от 10.03.2017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4173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150564 от 10.03.2017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 150564 от 10.03.2017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417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="00417340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417340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417340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3673" w:rsidRPr="0061192E" w:rsidTr="00417340">
        <w:trPr>
          <w:trHeight w:val="22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173643 от 06.06.2019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173643 от 06.06.2019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173643 от 06.06.2019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03.06.2024</w:t>
            </w:r>
          </w:p>
        </w:tc>
      </w:tr>
      <w:tr w:rsidR="00E03673" w:rsidRPr="0061192E" w:rsidTr="00417340">
        <w:trPr>
          <w:trHeight w:val="186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168306 от 03.09.2018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168306 от 03.09.2018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168306 от 03.09.2018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03.09.2023</w:t>
            </w:r>
          </w:p>
        </w:tc>
      </w:tr>
      <w:tr w:rsidR="00E03673" w:rsidRPr="0061192E" w:rsidTr="00417340">
        <w:trPr>
          <w:trHeight w:val="2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173642 от 21.06.2019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186036 от 21.06.2019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173642 от 06.06.2019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21.06.2024</w:t>
            </w:r>
          </w:p>
        </w:tc>
      </w:tr>
      <w:tr w:rsidR="00E03673" w:rsidRPr="0061192E" w:rsidTr="00417340">
        <w:trPr>
          <w:trHeight w:val="23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174693 от 03.06.2019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№ 174693 от 03.06.2019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174693 от 03.06.2019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73" w:rsidRPr="0061192E" w:rsidRDefault="00E03673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03.06.2024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>1.4. Сведения о количестве штатных единиц учреждения в соответствии с утвержденным штатным расписанием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  <w:sectPr w:rsidR="00D90D48" w:rsidRPr="0061192E" w:rsidSect="00E03673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840"/>
        <w:gridCol w:w="905"/>
        <w:gridCol w:w="840"/>
        <w:gridCol w:w="968"/>
        <w:gridCol w:w="840"/>
        <w:gridCol w:w="905"/>
        <w:gridCol w:w="905"/>
        <w:gridCol w:w="968"/>
        <w:gridCol w:w="840"/>
        <w:gridCol w:w="905"/>
        <w:gridCol w:w="840"/>
        <w:gridCol w:w="1033"/>
        <w:gridCol w:w="840"/>
        <w:gridCol w:w="905"/>
        <w:gridCol w:w="905"/>
      </w:tblGrid>
      <w:tr w:rsidR="00D90D48" w:rsidRPr="0061192E" w:rsidTr="00E03673">
        <w:trPr>
          <w:trHeight w:val="381"/>
        </w:trPr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lastRenderedPageBreak/>
              <w:t>Количество штатных единиц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Фактическая численность</w:t>
            </w:r>
          </w:p>
        </w:tc>
        <w:tc>
          <w:tcPr>
            <w:tcW w:w="10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Уровень профессионального образования (квалификации работников)</w:t>
            </w:r>
          </w:p>
        </w:tc>
      </w:tr>
      <w:tr w:rsidR="00D90D48" w:rsidRPr="0061192E" w:rsidTr="00E03673">
        <w:trPr>
          <w:trHeight w:val="149"/>
        </w:trPr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доктора наук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кандидаты наук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высшее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прочее</w:t>
            </w:r>
          </w:p>
        </w:tc>
      </w:tr>
      <w:tr w:rsidR="00D90D48" w:rsidRPr="0061192E" w:rsidTr="00E03673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начало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конец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начало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конец года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начало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конец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начало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конец года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начало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конец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начало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конец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начало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конец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начало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конец года</w:t>
            </w:r>
          </w:p>
        </w:tc>
      </w:tr>
      <w:tr w:rsidR="00D90D48" w:rsidRPr="0061192E" w:rsidTr="00E03673">
        <w:trPr>
          <w:trHeight w:val="2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16</w:t>
            </w:r>
          </w:p>
        </w:tc>
      </w:tr>
      <w:tr w:rsidR="00D90D48" w:rsidRPr="0061192E" w:rsidTr="00E03673">
        <w:trPr>
          <w:trHeight w:val="2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E03673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E03673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117DE5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117DE5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117DE5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117DE5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117DE5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E7938" w:rsidP="00720ED4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23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  <w:sectPr w:rsidR="00D90D48" w:rsidRPr="0061192E" w:rsidSect="00E03673">
          <w:headerReference w:type="default" r:id="rId9"/>
          <w:footerReference w:type="default" r:id="rId10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>1.5. Средняя заработная плата сотрудников учреждения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9"/>
        <w:gridCol w:w="4746"/>
        <w:gridCol w:w="3474"/>
      </w:tblGrid>
      <w:tr w:rsidR="00D90D48" w:rsidRPr="0061192E" w:rsidTr="00247EAF">
        <w:trPr>
          <w:trHeight w:val="54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В году, предшествующем отчетному году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В отчетном году</w:t>
            </w:r>
          </w:p>
        </w:tc>
      </w:tr>
      <w:tr w:rsidR="00D90D48" w:rsidRPr="0061192E" w:rsidTr="00247EAF">
        <w:trPr>
          <w:trHeight w:val="108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Средняя заработная плата сотрудников государственного автономного учреждения, рубли, в том числе: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A442F" w:rsidP="00AD09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82 929,71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AC3EAC" w:rsidP="00AD09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72 233,42</w:t>
            </w:r>
          </w:p>
        </w:tc>
      </w:tr>
      <w:tr w:rsidR="00D90D48" w:rsidRPr="0061192E" w:rsidTr="00247EAF">
        <w:trPr>
          <w:trHeight w:val="267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AC3EAC" w:rsidP="00AD09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482 476,13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AC3EAC" w:rsidP="00AD09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366 725,76</w:t>
            </w:r>
          </w:p>
        </w:tc>
      </w:tr>
      <w:tr w:rsidR="00D90D48" w:rsidRPr="0061192E" w:rsidTr="00247EAF">
        <w:trPr>
          <w:trHeight w:val="28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заместителей руководителя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720ED4" w:rsidP="00AD09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226 042,83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4956E3" w:rsidP="00AD09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253 913,93</w:t>
            </w:r>
          </w:p>
        </w:tc>
      </w:tr>
      <w:tr w:rsidR="00D90D48" w:rsidRPr="0061192E" w:rsidTr="00247EAF">
        <w:trPr>
          <w:trHeight w:val="267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5A442F" w:rsidP="00AD09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81 255,88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4956E3" w:rsidP="00AD09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67 616,34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>1.6. Состав действующего наблюдательного совета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3544"/>
        <w:gridCol w:w="2693"/>
      </w:tblGrid>
      <w:tr w:rsidR="007F385C" w:rsidRPr="0061192E" w:rsidTr="009E3BF6">
        <w:trPr>
          <w:trHeight w:val="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должности, 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Решение о назначении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Срок полномочий</w:t>
            </w:r>
          </w:p>
        </w:tc>
      </w:tr>
      <w:tr w:rsidR="007F385C" w:rsidRPr="0061192E" w:rsidTr="009E3BF6">
        <w:trPr>
          <w:trHeight w:val="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</w:tr>
      <w:tr w:rsidR="007F385C" w:rsidRPr="0061192E" w:rsidTr="009E3BF6">
        <w:trPr>
          <w:trHeight w:val="3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Шумакова Елена Витальевна – Директор Департамента общественных и внешних связей Ханты-Мансийского автономного округа – Югры</w:t>
            </w:r>
          </w:p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pStyle w:val="a7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lastRenderedPageBreak/>
              <w:t xml:space="preserve">РАСПОРЯЖЕНИЕ </w:t>
            </w:r>
          </w:p>
          <w:p w:rsidR="007F385C" w:rsidRPr="0061192E" w:rsidRDefault="007F385C" w:rsidP="009E3BF6">
            <w:pPr>
              <w:pStyle w:val="a7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t xml:space="preserve">ПРАВИТЕЛЬСТВА </w:t>
            </w:r>
          </w:p>
          <w:p w:rsidR="007F385C" w:rsidRPr="0061192E" w:rsidRDefault="007F385C" w:rsidP="009E3BF6">
            <w:pPr>
              <w:pStyle w:val="a7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lastRenderedPageBreak/>
              <w:t xml:space="preserve">ХАНТЫ-МАНСИЙСКОГО </w:t>
            </w:r>
          </w:p>
          <w:p w:rsidR="007F385C" w:rsidRPr="0061192E" w:rsidRDefault="007F385C" w:rsidP="009E3BF6">
            <w:pPr>
              <w:pStyle w:val="a7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t>АВТОНОМНОГО ОКРУГА – ЮГРЫ</w:t>
            </w:r>
          </w:p>
          <w:p w:rsidR="007F385C" w:rsidRPr="0061192E" w:rsidRDefault="007F385C" w:rsidP="009E3BF6">
            <w:pPr>
              <w:pStyle w:val="a7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t>от 23 октября 2020 г. N 604-рп</w:t>
            </w:r>
          </w:p>
          <w:p w:rsidR="007F385C" w:rsidRPr="0061192E" w:rsidRDefault="007F385C" w:rsidP="009E3BF6">
            <w:pPr>
              <w:pStyle w:val="a7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t xml:space="preserve">РАСПОРЯЖЕНИЕ </w:t>
            </w: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t xml:space="preserve">ПРАВИТЕЛЬСТВА </w:t>
            </w: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t xml:space="preserve">ХАНТЫ-МАНСИЙСКОГО </w:t>
            </w: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t>АВТОНОМНОГО ОКРУГА – ЮГРЫ</w:t>
            </w: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F385C" w:rsidRPr="0061192E" w:rsidRDefault="007F385C" w:rsidP="009E3B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92E">
              <w:rPr>
                <w:color w:val="000000"/>
                <w:sz w:val="20"/>
                <w:szCs w:val="20"/>
              </w:rPr>
              <w:t>от 23 августа 2019 г. N 452-рп</w:t>
            </w:r>
          </w:p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22.08.2021</w:t>
            </w:r>
          </w:p>
        </w:tc>
      </w:tr>
      <w:tr w:rsidR="007F385C" w:rsidRPr="0061192E" w:rsidTr="009E3BF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Липатова Галина Витальевна - заместитель директора - начальник Управления по обеспечению открытости органов власти Департамента общественных и внешних связей Ханты-Мансийского автономного округа - Югры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  <w:tr w:rsidR="007F385C" w:rsidRPr="0061192E" w:rsidTr="009E3BF6">
        <w:trPr>
          <w:trHeight w:val="3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Сауков</w:t>
            </w:r>
            <w:proofErr w:type="spellEnd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Николаевич - консультант отдела некоммерческих организаций Управления корпоративной политики Департамента по управлению государственным имуществом Ханты-Мансийского автономного округа - Югры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  <w:tr w:rsidR="007F385C" w:rsidRPr="0061192E" w:rsidTr="009E3BF6">
        <w:trPr>
          <w:trHeight w:val="3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Альшаева</w:t>
            </w:r>
            <w:proofErr w:type="spellEnd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 - режиссер монтажа выпуска программ автономного учреждения Ханты-Мансийского автономного округа - Югры "Окружная телерадиокомпания "Югра", представитель работников 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  <w:tr w:rsidR="007F385C" w:rsidRPr="0061192E" w:rsidTr="009E3BF6">
        <w:trPr>
          <w:trHeight w:val="7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Антон Николаевич - начальник отдела детских программ автономного учреждения Ханты-Мансийского автономного округа - Югры "Окружная телерадиокомпания "Югра", представитель работников 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  <w:tr w:rsidR="007F385C" w:rsidRPr="0061192E" w:rsidTr="009E3BF6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Калачев Александр Александрович - начальник редакции аналитических программ автономного учреждения Ханты-Мансийского автономного округа - Югры "Окружная телерадиокомпания "Югра", представитель работников 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  <w:tr w:rsidR="007F385C" w:rsidRPr="0061192E" w:rsidTr="009E3BF6">
        <w:trPr>
          <w:trHeight w:val="25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Виталий Степанович - заместитель генерального директора Фонда "Центр гражданских и социальных инициатив Югры", представитель общественности 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  <w:tr w:rsidR="007F385C" w:rsidRPr="0061192E" w:rsidTr="009E3BF6">
        <w:trPr>
          <w:trHeight w:val="2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 Эдуард Васильевич - почетный гражданин Ханты-Мансийского автономного округа - Югры, представитель общественности 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  <w:tr w:rsidR="007F385C" w:rsidRPr="0061192E" w:rsidTr="009E3BF6">
        <w:trPr>
          <w:trHeight w:val="2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 Александр Анатольевич - арбитражный управляющий, представитель местной общественной организации "Федерация самбо города Ханты-Мансийска", представитель общественности 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  <w:tr w:rsidR="007F385C" w:rsidRPr="0061192E" w:rsidTr="009E3BF6">
        <w:trPr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Николаевич - член Общественной палаты Ханты-Мансийского автономного округа - Югры, профессор, представитель общественности 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22.08.2021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61192E">
        <w:rPr>
          <w:rFonts w:ascii="Times New Roman" w:hAnsi="Times New Roman" w:cs="Times New Roman"/>
        </w:rPr>
        <w:t xml:space="preserve">              </w:t>
      </w:r>
    </w:p>
    <w:p w:rsidR="002067D5" w:rsidRDefault="002067D5" w:rsidP="00D90D48">
      <w:pPr>
        <w:pStyle w:val="ConsPlusNonformat"/>
        <w:jc w:val="both"/>
        <w:rPr>
          <w:rFonts w:ascii="Times New Roman" w:hAnsi="Times New Roman" w:cs="Times New Roman"/>
        </w:rPr>
      </w:pPr>
    </w:p>
    <w:p w:rsidR="002067D5" w:rsidRDefault="002067D5" w:rsidP="00D90D48">
      <w:pPr>
        <w:pStyle w:val="ConsPlusNonformat"/>
        <w:jc w:val="both"/>
        <w:rPr>
          <w:rFonts w:ascii="Times New Roman" w:hAnsi="Times New Roman" w:cs="Times New Roman"/>
        </w:rPr>
      </w:pPr>
    </w:p>
    <w:p w:rsidR="00D90D48" w:rsidRPr="0061192E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61192E">
        <w:rPr>
          <w:rFonts w:ascii="Times New Roman" w:hAnsi="Times New Roman" w:cs="Times New Roman"/>
        </w:rPr>
        <w:lastRenderedPageBreak/>
        <w:t xml:space="preserve"> Раздел 2. Результаты деятельности учреждения</w:t>
      </w:r>
    </w:p>
    <w:p w:rsidR="00D90D48" w:rsidRPr="0061192E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</w:p>
    <w:p w:rsidR="00D90D48" w:rsidRP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 xml:space="preserve">    2.1.   Информация  об  исполнении  задания  учредителя  за  </w:t>
      </w:r>
      <w:proofErr w:type="gramStart"/>
      <w:r w:rsidRPr="002067D5">
        <w:rPr>
          <w:rFonts w:ascii="Times New Roman" w:hAnsi="Times New Roman" w:cs="Times New Roman"/>
        </w:rPr>
        <w:t>отчетный</w:t>
      </w:r>
      <w:proofErr w:type="gramEnd"/>
      <w:r w:rsidRPr="002067D5">
        <w:rPr>
          <w:rFonts w:ascii="Times New Roman" w:hAnsi="Times New Roman" w:cs="Times New Roman"/>
        </w:rPr>
        <w:t xml:space="preserve">  и</w:t>
      </w:r>
    </w:p>
    <w:p w:rsidR="00D90D48" w:rsidRP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67D5">
        <w:rPr>
          <w:rFonts w:ascii="Times New Roman" w:hAnsi="Times New Roman" w:cs="Times New Roman"/>
        </w:rPr>
        <w:t>предшествующий</w:t>
      </w:r>
      <w:proofErr w:type="gramEnd"/>
      <w:r w:rsidRPr="002067D5">
        <w:rPr>
          <w:rFonts w:ascii="Times New Roman" w:hAnsi="Times New Roman" w:cs="Times New Roman"/>
        </w:rPr>
        <w:t xml:space="preserve"> отчетному годы</w:t>
      </w:r>
    </w:p>
    <w:p w:rsidR="007F385C" w:rsidRPr="002067D5" w:rsidRDefault="007F385C" w:rsidP="007F385C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>Учреждением исполнено задание учредителя за отчетный год (2020) – 100 %</w:t>
      </w:r>
    </w:p>
    <w:p w:rsidR="007F385C" w:rsidRPr="002067D5" w:rsidRDefault="007F385C" w:rsidP="007F385C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 xml:space="preserve">Учреждением исполнено задание  учредителя за предшествующий </w:t>
      </w:r>
      <w:proofErr w:type="gramStart"/>
      <w:r w:rsidRPr="002067D5">
        <w:rPr>
          <w:rFonts w:ascii="Times New Roman" w:hAnsi="Times New Roman" w:cs="Times New Roman"/>
        </w:rPr>
        <w:t>отчетному</w:t>
      </w:r>
      <w:proofErr w:type="gramEnd"/>
      <w:r w:rsidRPr="002067D5">
        <w:rPr>
          <w:rFonts w:ascii="Times New Roman" w:hAnsi="Times New Roman" w:cs="Times New Roman"/>
        </w:rPr>
        <w:t xml:space="preserve"> год (2019) – 100%</w:t>
      </w:r>
    </w:p>
    <w:p w:rsidR="00D90D48" w:rsidRP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</w:p>
    <w:p w:rsidR="00D90D48" w:rsidRP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 xml:space="preserve">    2.2.  Информация об осуществлении деятельности, связанной с выполнением</w:t>
      </w:r>
    </w:p>
    <w:p w:rsidR="00D90D48" w:rsidRP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 xml:space="preserve">работ   или   оказанием   услуг  в  соответствии  с  обязательствами  </w:t>
      </w:r>
      <w:proofErr w:type="gramStart"/>
      <w:r w:rsidRPr="002067D5">
        <w:rPr>
          <w:rFonts w:ascii="Times New Roman" w:hAnsi="Times New Roman" w:cs="Times New Roman"/>
        </w:rPr>
        <w:t>перед</w:t>
      </w:r>
      <w:proofErr w:type="gramEnd"/>
    </w:p>
    <w:p w:rsidR="00D90D48" w:rsidRP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 xml:space="preserve">страховщиком   по  обязательному  социальному  страхованию  за  </w:t>
      </w:r>
      <w:proofErr w:type="gramStart"/>
      <w:r w:rsidRPr="002067D5">
        <w:rPr>
          <w:rFonts w:ascii="Times New Roman" w:hAnsi="Times New Roman" w:cs="Times New Roman"/>
        </w:rPr>
        <w:t>отчетный</w:t>
      </w:r>
      <w:proofErr w:type="gramEnd"/>
      <w:r w:rsidRPr="002067D5">
        <w:rPr>
          <w:rFonts w:ascii="Times New Roman" w:hAnsi="Times New Roman" w:cs="Times New Roman"/>
        </w:rPr>
        <w:t xml:space="preserve">  и</w:t>
      </w:r>
    </w:p>
    <w:p w:rsidR="00D90D48" w:rsidRP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67D5">
        <w:rPr>
          <w:rFonts w:ascii="Times New Roman" w:hAnsi="Times New Roman" w:cs="Times New Roman"/>
        </w:rPr>
        <w:t>предшествующий</w:t>
      </w:r>
      <w:proofErr w:type="gramEnd"/>
      <w:r w:rsidRPr="002067D5">
        <w:rPr>
          <w:rFonts w:ascii="Times New Roman" w:hAnsi="Times New Roman" w:cs="Times New Roman"/>
        </w:rPr>
        <w:t xml:space="preserve"> отчетному годы</w:t>
      </w:r>
    </w:p>
    <w:p w:rsidR="00D90D48" w:rsidRPr="002067D5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>___________________________________________________________________________</w:t>
      </w:r>
    </w:p>
    <w:p w:rsidR="007F385C" w:rsidRPr="002067D5" w:rsidRDefault="007F385C" w:rsidP="007F385C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>За отчетный год (2020) - нет</w:t>
      </w:r>
    </w:p>
    <w:p w:rsidR="007F385C" w:rsidRPr="002067D5" w:rsidRDefault="007F385C" w:rsidP="007F385C">
      <w:pPr>
        <w:pStyle w:val="ConsPlusNonformat"/>
        <w:jc w:val="both"/>
        <w:rPr>
          <w:rFonts w:ascii="Times New Roman" w:hAnsi="Times New Roman" w:cs="Times New Roman"/>
        </w:rPr>
      </w:pPr>
      <w:r w:rsidRPr="002067D5">
        <w:rPr>
          <w:rFonts w:ascii="Times New Roman" w:hAnsi="Times New Roman" w:cs="Times New Roman"/>
        </w:rPr>
        <w:t xml:space="preserve">За предшествующий </w:t>
      </w:r>
      <w:proofErr w:type="gramStart"/>
      <w:r w:rsidRPr="002067D5">
        <w:rPr>
          <w:rFonts w:ascii="Times New Roman" w:hAnsi="Times New Roman" w:cs="Times New Roman"/>
        </w:rPr>
        <w:t>отчетному</w:t>
      </w:r>
      <w:proofErr w:type="gramEnd"/>
      <w:r w:rsidRPr="002067D5">
        <w:rPr>
          <w:rFonts w:ascii="Times New Roman" w:hAnsi="Times New Roman" w:cs="Times New Roman"/>
        </w:rPr>
        <w:t xml:space="preserve"> год (2019) – нет</w:t>
      </w:r>
    </w:p>
    <w:p w:rsidR="00D90D48" w:rsidRPr="0061192E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</w:p>
    <w:p w:rsidR="00D90D48" w:rsidRPr="0061192E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61192E">
        <w:rPr>
          <w:rFonts w:ascii="Times New Roman" w:hAnsi="Times New Roman" w:cs="Times New Roman"/>
        </w:rPr>
        <w:t xml:space="preserve">    2.3. Сведения о балансовой (остаточной) стоимости нефинансовых активов,</w:t>
      </w:r>
    </w:p>
    <w:p w:rsidR="00D90D48" w:rsidRPr="0061192E" w:rsidRDefault="00D90D48" w:rsidP="00D90D48">
      <w:pPr>
        <w:pStyle w:val="ConsPlusNonformat"/>
        <w:jc w:val="both"/>
        <w:rPr>
          <w:rFonts w:ascii="Times New Roman" w:hAnsi="Times New Roman" w:cs="Times New Roman"/>
        </w:rPr>
      </w:pPr>
      <w:r w:rsidRPr="0061192E">
        <w:rPr>
          <w:rFonts w:ascii="Times New Roman" w:hAnsi="Times New Roman" w:cs="Times New Roman"/>
        </w:rPr>
        <w:t>дебиторской и кредиторской задолженности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825"/>
        <w:gridCol w:w="1959"/>
        <w:gridCol w:w="1701"/>
        <w:gridCol w:w="1843"/>
        <w:gridCol w:w="1843"/>
        <w:gridCol w:w="2835"/>
      </w:tblGrid>
      <w:tr w:rsidR="007F385C" w:rsidRPr="0061192E" w:rsidTr="009E3BF6">
        <w:trPr>
          <w:trHeight w:val="20"/>
        </w:trPr>
        <w:tc>
          <w:tcPr>
            <w:tcW w:w="567" w:type="dxa"/>
            <w:vMerge w:val="restart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119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192E">
              <w:rPr>
                <w:sz w:val="20"/>
                <w:szCs w:val="20"/>
              </w:rPr>
              <w:t>/</w:t>
            </w:r>
            <w:proofErr w:type="spellStart"/>
            <w:r w:rsidRPr="006119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5" w:type="dxa"/>
            <w:vMerge w:val="restart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 xml:space="preserve">Ед. </w:t>
            </w:r>
            <w:proofErr w:type="spellStart"/>
            <w:r w:rsidRPr="0061192E">
              <w:rPr>
                <w:sz w:val="20"/>
                <w:szCs w:val="20"/>
              </w:rPr>
              <w:t>изм</w:t>
            </w:r>
            <w:proofErr w:type="spellEnd"/>
            <w:r w:rsidRPr="0061192E">
              <w:rPr>
                <w:sz w:val="20"/>
                <w:szCs w:val="20"/>
              </w:rPr>
              <w:t>.</w:t>
            </w:r>
          </w:p>
        </w:tc>
        <w:tc>
          <w:tcPr>
            <w:tcW w:w="7346" w:type="dxa"/>
            <w:gridSpan w:val="4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835" w:type="dxa"/>
            <w:vMerge w:val="restart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Комментарий</w:t>
            </w:r>
          </w:p>
        </w:tc>
      </w:tr>
      <w:tr w:rsidR="007F385C" w:rsidRPr="0061192E" w:rsidTr="009E3BF6">
        <w:trPr>
          <w:trHeight w:val="20"/>
        </w:trPr>
        <w:tc>
          <w:tcPr>
            <w:tcW w:w="567" w:type="dxa"/>
            <w:vMerge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1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843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динамика изменения (гр. 5 - гр. 4)</w:t>
            </w:r>
          </w:p>
        </w:tc>
        <w:tc>
          <w:tcPr>
            <w:tcW w:w="1843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% изменения</w:t>
            </w:r>
          </w:p>
        </w:tc>
        <w:tc>
          <w:tcPr>
            <w:tcW w:w="2835" w:type="dxa"/>
            <w:vMerge/>
          </w:tcPr>
          <w:p w:rsidR="007F385C" w:rsidRPr="0061192E" w:rsidRDefault="007F385C" w:rsidP="009E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5C" w:rsidRPr="0061192E" w:rsidTr="009E3BF6">
        <w:trPr>
          <w:trHeight w:val="23"/>
        </w:trPr>
        <w:tc>
          <w:tcPr>
            <w:tcW w:w="567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</w:t>
            </w:r>
          </w:p>
        </w:tc>
      </w:tr>
      <w:tr w:rsidR="007F385C" w:rsidRPr="0061192E" w:rsidTr="009E3BF6">
        <w:tc>
          <w:tcPr>
            <w:tcW w:w="567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Остаточная стоимость нефинансовых активов учреждения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9E3BF6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sz w:val="20"/>
                <w:szCs w:val="20"/>
              </w:rPr>
              <w:t>535  935 248,63</w:t>
            </w:r>
          </w:p>
        </w:tc>
        <w:tc>
          <w:tcPr>
            <w:tcW w:w="1701" w:type="dxa"/>
            <w:vAlign w:val="center"/>
          </w:tcPr>
          <w:p w:rsidR="009E3BF6" w:rsidRPr="0061192E" w:rsidRDefault="009E3BF6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495 157 354,90</w:t>
            </w:r>
          </w:p>
        </w:tc>
        <w:tc>
          <w:tcPr>
            <w:tcW w:w="1843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-40 777 893,73</w:t>
            </w:r>
          </w:p>
        </w:tc>
        <w:tc>
          <w:tcPr>
            <w:tcW w:w="1843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-7,61</w:t>
            </w:r>
          </w:p>
        </w:tc>
        <w:tc>
          <w:tcPr>
            <w:tcW w:w="2835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Выбытие нефинансовых активов</w:t>
            </w:r>
          </w:p>
        </w:tc>
      </w:tr>
      <w:tr w:rsidR="007F385C" w:rsidRPr="0061192E" w:rsidTr="009E3BF6">
        <w:tc>
          <w:tcPr>
            <w:tcW w:w="567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7F385C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385C" w:rsidRPr="0061192E" w:rsidTr="009E3BF6">
        <w:tc>
          <w:tcPr>
            <w:tcW w:w="14521" w:type="dxa"/>
            <w:gridSpan w:val="8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1192E">
              <w:rPr>
                <w:sz w:val="20"/>
                <w:szCs w:val="20"/>
              </w:rPr>
              <w:t>Справочно</w:t>
            </w:r>
            <w:proofErr w:type="spellEnd"/>
            <w:r w:rsidRPr="0061192E">
              <w:rPr>
                <w:sz w:val="20"/>
                <w:szCs w:val="20"/>
              </w:rPr>
              <w:t>:</w:t>
            </w:r>
          </w:p>
        </w:tc>
      </w:tr>
      <w:tr w:rsidR="007F385C" w:rsidRPr="0061192E" w:rsidTr="009E3BF6">
        <w:tc>
          <w:tcPr>
            <w:tcW w:w="3515" w:type="dxa"/>
            <w:gridSpan w:val="2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Суммы недостач, взысканные в отчетном периоде с виновных лиц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1192E">
              <w:rPr>
                <w:sz w:val="20"/>
                <w:szCs w:val="20"/>
                <w:lang w:val="en-US"/>
              </w:rPr>
              <w:t>-</w:t>
            </w:r>
          </w:p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1192E">
              <w:rPr>
                <w:sz w:val="20"/>
                <w:szCs w:val="20"/>
                <w:lang w:val="en-US"/>
              </w:rPr>
              <w:t>-</w:t>
            </w:r>
          </w:p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385C" w:rsidRPr="0061192E" w:rsidTr="009E3BF6">
        <w:tc>
          <w:tcPr>
            <w:tcW w:w="3515" w:type="dxa"/>
            <w:gridSpan w:val="2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119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119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385C" w:rsidRPr="0061192E" w:rsidTr="009E3BF6">
        <w:tc>
          <w:tcPr>
            <w:tcW w:w="567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48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9E3BF6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654 169 754,64</w:t>
            </w:r>
          </w:p>
        </w:tc>
        <w:tc>
          <w:tcPr>
            <w:tcW w:w="1701" w:type="dxa"/>
            <w:vAlign w:val="center"/>
          </w:tcPr>
          <w:p w:rsidR="007F385C" w:rsidRPr="0061192E" w:rsidRDefault="009E3BF6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714 007 595,15</w:t>
            </w:r>
          </w:p>
        </w:tc>
        <w:tc>
          <w:tcPr>
            <w:tcW w:w="1843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59 837 840,51</w:t>
            </w:r>
          </w:p>
        </w:tc>
        <w:tc>
          <w:tcPr>
            <w:tcW w:w="1843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Оказание услуг в декабре 2020 года</w:t>
            </w:r>
          </w:p>
        </w:tc>
      </w:tr>
      <w:tr w:rsidR="007F385C" w:rsidRPr="0061192E" w:rsidTr="009E3BF6">
        <w:tc>
          <w:tcPr>
            <w:tcW w:w="14521" w:type="dxa"/>
            <w:gridSpan w:val="8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в том числе:</w:t>
            </w:r>
          </w:p>
        </w:tc>
      </w:tr>
      <w:tr w:rsidR="007F385C" w:rsidRPr="0061192E" w:rsidTr="009E3BF6">
        <w:tc>
          <w:tcPr>
            <w:tcW w:w="3515" w:type="dxa"/>
            <w:gridSpan w:val="2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1192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385C" w:rsidRPr="0061192E" w:rsidTr="009E3BF6">
        <w:tc>
          <w:tcPr>
            <w:tcW w:w="567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460C09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2 325 137,67</w:t>
            </w:r>
          </w:p>
        </w:tc>
        <w:tc>
          <w:tcPr>
            <w:tcW w:w="1701" w:type="dxa"/>
            <w:vAlign w:val="center"/>
          </w:tcPr>
          <w:p w:rsidR="007F385C" w:rsidRPr="0061192E" w:rsidRDefault="00460C09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14 205 027,31</w:t>
            </w:r>
          </w:p>
        </w:tc>
        <w:tc>
          <w:tcPr>
            <w:tcW w:w="1843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11 879 889,64</w:t>
            </w:r>
          </w:p>
        </w:tc>
        <w:tc>
          <w:tcPr>
            <w:tcW w:w="1843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510,93</w:t>
            </w:r>
          </w:p>
        </w:tc>
        <w:tc>
          <w:tcPr>
            <w:tcW w:w="2835" w:type="dxa"/>
            <w:vAlign w:val="center"/>
          </w:tcPr>
          <w:p w:rsidR="007F385C" w:rsidRPr="0061192E" w:rsidRDefault="00AD0907" w:rsidP="003B2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 xml:space="preserve">Принятие к учету </w:t>
            </w:r>
            <w:r w:rsidR="003B2468" w:rsidRPr="0061192E">
              <w:rPr>
                <w:sz w:val="20"/>
                <w:szCs w:val="20"/>
              </w:rPr>
              <w:t>обязательств</w:t>
            </w:r>
            <w:r w:rsidRPr="0061192E">
              <w:rPr>
                <w:sz w:val="20"/>
                <w:szCs w:val="20"/>
              </w:rPr>
              <w:t xml:space="preserve"> </w:t>
            </w:r>
            <w:r w:rsidR="003B2468" w:rsidRPr="0061192E">
              <w:rPr>
                <w:sz w:val="20"/>
                <w:szCs w:val="20"/>
              </w:rPr>
              <w:t>в декабре 2020 года</w:t>
            </w:r>
          </w:p>
        </w:tc>
      </w:tr>
      <w:tr w:rsidR="007F385C" w:rsidRPr="0061192E" w:rsidTr="009E3BF6">
        <w:tc>
          <w:tcPr>
            <w:tcW w:w="14521" w:type="dxa"/>
            <w:gridSpan w:val="8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в том числе:</w:t>
            </w:r>
          </w:p>
        </w:tc>
      </w:tr>
      <w:tr w:rsidR="007F385C" w:rsidRPr="0061192E" w:rsidTr="009E3BF6">
        <w:tc>
          <w:tcPr>
            <w:tcW w:w="3515" w:type="dxa"/>
            <w:gridSpan w:val="2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1192E">
              <w:rPr>
                <w:sz w:val="20"/>
                <w:szCs w:val="20"/>
                <w:lang w:val="en-US"/>
              </w:rPr>
              <w:t>-</w:t>
            </w:r>
          </w:p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385C" w:rsidRPr="0061192E" w:rsidTr="009E3BF6">
        <w:tc>
          <w:tcPr>
            <w:tcW w:w="567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Итоговая сумма актива баланса</w:t>
            </w:r>
          </w:p>
        </w:tc>
        <w:tc>
          <w:tcPr>
            <w:tcW w:w="825" w:type="dxa"/>
          </w:tcPr>
          <w:p w:rsidR="007F385C" w:rsidRPr="0061192E" w:rsidRDefault="007F385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руб.</w:t>
            </w:r>
          </w:p>
        </w:tc>
        <w:tc>
          <w:tcPr>
            <w:tcW w:w="1959" w:type="dxa"/>
            <w:vAlign w:val="center"/>
          </w:tcPr>
          <w:p w:rsidR="007F385C" w:rsidRPr="0061192E" w:rsidRDefault="00460C09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1 190 404 200,06</w:t>
            </w:r>
          </w:p>
        </w:tc>
        <w:tc>
          <w:tcPr>
            <w:tcW w:w="1701" w:type="dxa"/>
            <w:vAlign w:val="center"/>
          </w:tcPr>
          <w:p w:rsidR="007F385C" w:rsidRPr="0061192E" w:rsidRDefault="00460C09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1 225 629 542,01</w:t>
            </w:r>
          </w:p>
        </w:tc>
        <w:tc>
          <w:tcPr>
            <w:tcW w:w="1843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35 225 341,95</w:t>
            </w:r>
          </w:p>
        </w:tc>
        <w:tc>
          <w:tcPr>
            <w:tcW w:w="1843" w:type="dxa"/>
            <w:vAlign w:val="center"/>
          </w:tcPr>
          <w:p w:rsidR="007F385C" w:rsidRPr="0061192E" w:rsidRDefault="00AD090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2,96</w:t>
            </w:r>
          </w:p>
        </w:tc>
        <w:tc>
          <w:tcPr>
            <w:tcW w:w="2835" w:type="dxa"/>
            <w:vAlign w:val="center"/>
          </w:tcPr>
          <w:p w:rsidR="007F385C" w:rsidRPr="0061192E" w:rsidRDefault="003B246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Рост актива баланса за счет роста дебиторской задолженности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>2.4. Изменение цен (тарифов) на платные услуги (работы)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1701"/>
        <w:gridCol w:w="1644"/>
        <w:gridCol w:w="1701"/>
        <w:gridCol w:w="1701"/>
      </w:tblGrid>
      <w:tr w:rsidR="00D90D48" w:rsidRPr="0061192E" w:rsidTr="009E3BF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Изменение цены (руб.)</w:t>
            </w:r>
          </w:p>
        </w:tc>
      </w:tr>
      <w:tr w:rsidR="00D90D48" w:rsidRPr="0061192E" w:rsidTr="009E3BF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 ___ 20__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 ___ 20__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 ___ 20__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 ___ 20__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 ___ 20__ г.</w:t>
            </w:r>
          </w:p>
        </w:tc>
      </w:tr>
      <w:tr w:rsidR="00D90D48" w:rsidRPr="0061192E" w:rsidTr="009E3BF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</w:t>
            </w:r>
          </w:p>
        </w:tc>
      </w:tr>
      <w:tr w:rsidR="00D90D48" w:rsidRPr="0061192E" w:rsidTr="009E3BF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460C09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Не изменялись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lastRenderedPageBreak/>
        <w:t xml:space="preserve">2.5. Количество потребителей, воспользовавшихся услугами (работами) учреждения, и сумма доходов, полученных от оказания платных услуг (выполнения работ) за </w:t>
      </w:r>
      <w:proofErr w:type="gramStart"/>
      <w:r w:rsidRPr="0061192E">
        <w:rPr>
          <w:sz w:val="20"/>
          <w:szCs w:val="20"/>
        </w:rPr>
        <w:t>отчетный</w:t>
      </w:r>
      <w:proofErr w:type="gramEnd"/>
      <w:r w:rsidRPr="0061192E">
        <w:rPr>
          <w:sz w:val="20"/>
          <w:szCs w:val="20"/>
        </w:rPr>
        <w:t xml:space="preserve"> и предшествующий отчетному годы при осуществлении основных видов деятельности сверх государственного задания, при осуществлении иных видов деятельности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  <w:sectPr w:rsidR="00D90D48" w:rsidRPr="0061192E" w:rsidSect="00E03673">
          <w:headerReference w:type="default" r:id="rId11"/>
          <w:footerReference w:type="default" r:id="rId12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1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567"/>
        <w:gridCol w:w="480"/>
        <w:gridCol w:w="680"/>
        <w:gridCol w:w="680"/>
        <w:gridCol w:w="680"/>
        <w:gridCol w:w="680"/>
        <w:gridCol w:w="737"/>
        <w:gridCol w:w="737"/>
        <w:gridCol w:w="996"/>
        <w:gridCol w:w="1134"/>
        <w:gridCol w:w="992"/>
        <w:gridCol w:w="1276"/>
        <w:gridCol w:w="1275"/>
        <w:gridCol w:w="1690"/>
      </w:tblGrid>
      <w:tr w:rsidR="00D90D48" w:rsidRPr="0061192E" w:rsidTr="005812A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lastRenderedPageBreak/>
              <w:t>Вид услуги (работы)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Общее количество потребителей, воспользовавшихся услугами (работами)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Средняя стоимость услуг (работ) для потребителей (руб.)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Сумма доходов, полученных от оказания платных услуг (выполнения работ) при осуществлении основных видов деятельности сверх государственного задания (руб.)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Сумма доходов, полученных от оказания платных услуг (выполнения работ) при осуществлении иных видов деятельности (руб.)</w:t>
            </w:r>
          </w:p>
        </w:tc>
      </w:tr>
      <w:tr w:rsidR="00D90D48" w:rsidRPr="0061192E" w:rsidTr="005812A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бесплатно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частично платно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полностью платно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частично платно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полностью платных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385C" w:rsidRPr="0061192E" w:rsidTr="005812A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</w:t>
            </w:r>
            <w:proofErr w:type="gramStart"/>
            <w:r w:rsidRPr="0061192E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</w:t>
            </w:r>
            <w:proofErr w:type="gramStart"/>
            <w:r w:rsidRPr="0061192E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C" w:rsidRPr="0061192E" w:rsidRDefault="007F385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</w:tr>
      <w:tr w:rsidR="00D90D48" w:rsidRPr="0061192E" w:rsidTr="005812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15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Телерадиовещание, в том числе организация телерадиовещательных каналов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5812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Производство и распространение телерадиопрограмм, кино-, виде</w:t>
            </w:r>
            <w:proofErr w:type="gram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аудиопродукции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5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479 329,45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475 087,60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1 437 988,36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1 425 262,79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Деятельность информационных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Сбор, обработка, анализ, производство и 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распространение информационной продукции, в том числе организация </w:t>
            </w:r>
            <w:proofErr w:type="spell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телерадиотрансляций</w:t>
            </w:r>
            <w:proofErr w:type="spellEnd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места событий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581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1 219 378,37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649 434,93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2 438 756,74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4 546 044,53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Прокат музыкальных и аудиовизуальных произведений, в том числе прокат кино-, видеофильмов в кинотеатрах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61192E" w:rsidRDefault="00AE333A" w:rsidP="00AE333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Услуги по производству музыкальной и аудиовизуальной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201 633,41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1 063 875,05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2 016 334,11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10 638 750,48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Издательская и полиграфическая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Создание и эксплуатация эфирных, кабельных и спутниковых средств, систем и сетей связи, иных коммуникационных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Деятельность в области 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 Эксплуатация объектов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Информационный обмен с телерадиовещательными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61192E" w:rsidRDefault="00AE333A" w:rsidP="00AE33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61192E" w:rsidRDefault="00AE333A" w:rsidP="00AE33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gramStart"/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выставок, семинаров, конференций, деловых встреч, а также концертов, представлений, театральных, спортивных, музыкальных и других массовых мероприятий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3 000 000,00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Консультационные, справочные, методические, маркетинговые, рекламно-информационные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1 292 499,97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3 263 018,10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10 339 999,77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9 789 054,29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Разработка, производство, реализация и ремонт техники и оборудования, 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 Проектирование, монтаж, ремонт, наладка и эксплуатация телерадиовещательных, телекоммуникационных,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Услуги по монтажу, ремонту и техническому обслуживанию телевизионной и радиопередающей аппаратуры, аппаратуры электросвязи, аппаратуры для передачи данных, профессиональной радио-, телевизионной, звукозаписывающей и звуковоспроизводящей аппаратуры и видеоаппаратуры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0154EE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0154EE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Издательская и полиграфическая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 Оптовая, розничная торговля музыкальными и аудиовизуальными произведениями, полиграфической продукцией, рекламными, информационными материалами, сувенирной продукцией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Работы и услуги по декорационно-художественному оформлению зданий, интерьеров зрелищных мероприятий, изготовлению рекламных и информационных стендов, вывесок и их монтаж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333A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880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176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Услуги по сдаче в наем жилых помещений специализированного жилищного фонда Ханты-Мансийского </w:t>
            </w: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 - Югры, находящихся в оперативном управлении Учреждения, работникам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8 733,29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9 918,72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305 665,09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A" w:rsidRPr="0061192E" w:rsidRDefault="00AE333A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9 918,72</w:t>
            </w:r>
          </w:p>
        </w:tc>
      </w:tr>
      <w:tr w:rsidR="005A076F" w:rsidRPr="0061192E" w:rsidTr="005A07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880176" w:rsidP="005A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  <w:r w:rsidR="005A076F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5A076F"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имуществом ХМАО-Югры, находящемся в оперативном управлении Учреждения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0154EE" w:rsidP="005A0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0154EE" w:rsidP="005A0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546 298,15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494 867,07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0154EE" w:rsidP="0088017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13 657 453,84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10 887 075,54</w:t>
            </w:r>
          </w:p>
        </w:tc>
      </w:tr>
      <w:tr w:rsidR="005A076F" w:rsidRPr="0061192E" w:rsidTr="00AE3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 Прочие доходы, в том числе внереализационные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A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0154E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0154EE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29 236,92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21 836,20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AE3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0154EE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108 236,47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6F" w:rsidRPr="0061192E" w:rsidRDefault="005A076F" w:rsidP="00581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41 947,96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  <w:sectPr w:rsidR="00D90D48" w:rsidRPr="0061192E" w:rsidSect="00E03673">
          <w:headerReference w:type="default" r:id="rId13"/>
          <w:footerReference w:type="default" r:id="rId14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>2.6. Количество жалоб потребителей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6"/>
        <w:gridCol w:w="4663"/>
        <w:gridCol w:w="7076"/>
      </w:tblGrid>
      <w:tr w:rsidR="00D90D48" w:rsidRPr="0061192E" w:rsidTr="00A425EA">
        <w:trPr>
          <w:trHeight w:val="29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119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192E">
              <w:rPr>
                <w:sz w:val="20"/>
                <w:szCs w:val="20"/>
              </w:rPr>
              <w:t>/</w:t>
            </w:r>
            <w:proofErr w:type="spellStart"/>
            <w:r w:rsidRPr="006119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Суть жалобы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Принятые меры</w:t>
            </w:r>
          </w:p>
        </w:tc>
      </w:tr>
      <w:tr w:rsidR="00D90D48" w:rsidRPr="0061192E" w:rsidTr="00A425EA">
        <w:trPr>
          <w:trHeight w:val="29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</w:tr>
      <w:tr w:rsidR="00D90D48" w:rsidRPr="0061192E" w:rsidTr="00A425EA">
        <w:trPr>
          <w:trHeight w:val="28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A425EA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Не поступало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2067D5">
      <w:pPr>
        <w:pStyle w:val="ConsPlusNormal"/>
        <w:ind w:firstLine="540"/>
        <w:jc w:val="both"/>
        <w:rPr>
          <w:sz w:val="20"/>
          <w:szCs w:val="20"/>
        </w:rPr>
      </w:pPr>
    </w:p>
    <w:p w:rsidR="00D90D48" w:rsidRPr="0061192E" w:rsidRDefault="00D90D48" w:rsidP="002067D5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lastRenderedPageBreak/>
        <w:t>2.7. Показатели плана финансово-хозяйственной деятельности</w:t>
      </w:r>
    </w:p>
    <w:p w:rsidR="00D90D48" w:rsidRPr="0061192E" w:rsidRDefault="00D90D48" w:rsidP="00D90D48">
      <w:pPr>
        <w:pStyle w:val="ConsPlusNormal"/>
        <w:jc w:val="right"/>
        <w:rPr>
          <w:sz w:val="20"/>
          <w:szCs w:val="20"/>
        </w:rPr>
      </w:pPr>
      <w:r w:rsidRPr="0061192E">
        <w:rPr>
          <w:sz w:val="20"/>
          <w:szCs w:val="20"/>
        </w:rPr>
        <w:t>(руб.)</w:t>
      </w:r>
    </w:p>
    <w:p w:rsidR="00D90D48" w:rsidRPr="0061192E" w:rsidRDefault="00D90D48" w:rsidP="00D90D48">
      <w:pPr>
        <w:pStyle w:val="ConsPlusNormal"/>
        <w:rPr>
          <w:sz w:val="20"/>
          <w:szCs w:val="20"/>
        </w:rPr>
      </w:pPr>
    </w:p>
    <w:tbl>
      <w:tblPr>
        <w:tblW w:w="14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0"/>
        <w:gridCol w:w="4239"/>
        <w:gridCol w:w="2254"/>
        <w:gridCol w:w="2435"/>
        <w:gridCol w:w="2279"/>
        <w:gridCol w:w="2165"/>
      </w:tblGrid>
      <w:tr w:rsidR="00D90D48" w:rsidRPr="0061192E" w:rsidTr="00A425EA">
        <w:trPr>
          <w:trHeight w:val="5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1192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1192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1192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Плановый показатель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Фактическое исполнение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Комментарий</w:t>
            </w:r>
          </w:p>
        </w:tc>
      </w:tr>
      <w:tr w:rsidR="00D90D48" w:rsidRPr="0061192E" w:rsidTr="00A425EA">
        <w:trPr>
          <w:trHeight w:val="2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90D48" w:rsidRPr="0061192E" w:rsidTr="00A425EA">
        <w:trPr>
          <w:trHeight w:val="5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7637BC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222 005,29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C42765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Форма 0503737</w:t>
            </w:r>
          </w:p>
        </w:tc>
      </w:tr>
      <w:tr w:rsidR="00D90D48" w:rsidRPr="0061192E" w:rsidTr="00A425EA">
        <w:trPr>
          <w:trHeight w:val="2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Поступления, всего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7637BC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793 818 250,09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7637BC" w:rsidP="00A065E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731</w:t>
            </w:r>
            <w:r w:rsidR="00A065E0" w:rsidRPr="0061192E">
              <w:rPr>
                <w:color w:val="000000" w:themeColor="text1"/>
                <w:sz w:val="20"/>
                <w:szCs w:val="20"/>
              </w:rPr>
              <w:t> 684 072,64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9A54D2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92,17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D90D48" w:rsidRPr="0061192E" w:rsidTr="00A425EA">
        <w:trPr>
          <w:trHeight w:val="26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C27A7D" w:rsidRPr="0061192E" w:rsidTr="00AE333A">
        <w:trPr>
          <w:trHeight w:val="26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7637BC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750 973 663,31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7637BC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694 957 905,89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9A54D2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92,54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D90D48" w:rsidRPr="0061192E" w:rsidTr="00A425EA">
        <w:trPr>
          <w:trHeight w:val="26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7637BC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42 844 586,78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A065E0" w:rsidP="00DD301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36 726 166,75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9A54D2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85,72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D90D48" w:rsidRPr="0061192E" w:rsidTr="00A425EA">
        <w:trPr>
          <w:trHeight w:val="2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Выплаты, всего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B49DC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714 811 439,99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9A54D2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90,07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D90D48" w:rsidRPr="0061192E" w:rsidTr="00A425EA">
        <w:trPr>
          <w:trHeight w:val="26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C27A7D" w:rsidRPr="0061192E" w:rsidTr="00AE333A">
        <w:trPr>
          <w:trHeight w:val="26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E11011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750 973 663,31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E11011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694 774 507,68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9A54D2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92,52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C27A7D" w:rsidRPr="0061192E" w:rsidTr="00A425EA">
        <w:trPr>
          <w:trHeight w:val="26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AE333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E11011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42 622 581,49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A065E0" w:rsidP="00A316C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20 036 932,31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9A54D2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47,01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C27A7D" w:rsidRPr="0061192E" w:rsidTr="00A425EA">
        <w:trPr>
          <w:trHeight w:val="5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7637BC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16 293 847,58</w:t>
            </w:r>
            <w:r w:rsidR="00935D79" w:rsidRPr="0061192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35D79" w:rsidRPr="0061192E" w:rsidRDefault="00935D79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35D7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C27A7D" w:rsidRPr="0061192E" w:rsidTr="00A425EA">
        <w:trPr>
          <w:trHeight w:val="26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1192E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61192E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C27A7D" w:rsidRPr="0061192E" w:rsidTr="00A425EA">
        <w:trPr>
          <w:trHeight w:val="5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Объем публичных обязательств, всего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E422B6" w:rsidP="00E422B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E422B6" w:rsidP="00E422B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A54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D" w:rsidRPr="0061192E" w:rsidRDefault="00C27A7D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422B6" w:rsidRPr="0061192E" w:rsidTr="00A425EA">
        <w:trPr>
          <w:trHeight w:val="26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6" w:rsidRPr="0061192E" w:rsidRDefault="00E422B6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6" w:rsidRPr="0061192E" w:rsidRDefault="00E422B6" w:rsidP="00AE333A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6" w:rsidRPr="0061192E" w:rsidRDefault="00E422B6" w:rsidP="00AE333A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6" w:rsidRPr="0061192E" w:rsidRDefault="00E422B6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6" w:rsidRPr="0061192E" w:rsidRDefault="00E422B6" w:rsidP="009E3BF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lastRenderedPageBreak/>
        <w:t xml:space="preserve">2.8. Объем финансового обеспечения за отчетный и предшествующий </w:t>
      </w:r>
      <w:proofErr w:type="gramStart"/>
      <w:r w:rsidRPr="0061192E">
        <w:rPr>
          <w:sz w:val="20"/>
          <w:szCs w:val="20"/>
        </w:rPr>
        <w:t>отчетному</w:t>
      </w:r>
      <w:proofErr w:type="gramEnd"/>
      <w:r w:rsidRPr="0061192E">
        <w:rPr>
          <w:sz w:val="20"/>
          <w:szCs w:val="20"/>
        </w:rPr>
        <w:t xml:space="preserve"> годы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jc w:val="right"/>
        <w:rPr>
          <w:sz w:val="20"/>
          <w:szCs w:val="20"/>
        </w:rPr>
      </w:pPr>
      <w:r w:rsidRPr="0061192E">
        <w:rPr>
          <w:sz w:val="20"/>
          <w:szCs w:val="20"/>
        </w:rPr>
        <w:t>(руб.)</w:t>
      </w:r>
    </w:p>
    <w:p w:rsidR="00D90D48" w:rsidRPr="0061192E" w:rsidRDefault="00D90D48" w:rsidP="00D90D48">
      <w:pPr>
        <w:pStyle w:val="ConsPlusNormal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2008"/>
        <w:gridCol w:w="2619"/>
        <w:gridCol w:w="2182"/>
        <w:gridCol w:w="2531"/>
        <w:gridCol w:w="2706"/>
      </w:tblGrid>
      <w:tr w:rsidR="00D90D48" w:rsidRPr="0061192E" w:rsidTr="00A425EA">
        <w:trPr>
          <w:trHeight w:val="2440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Объем финансового обеспечения, задания учредителя, всего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Объем финансового обеспечения в рамках программ, утвержденных в установленном порядке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Объем финансового обеспечения деятельности, связанной с выполнением работ и оказанием услуг в соответствии с обязательствами перед страховщиком по обязательному социальному страхованию</w:t>
            </w:r>
          </w:p>
        </w:tc>
      </w:tr>
      <w:tr w:rsidR="000359DA" w:rsidRPr="0061192E" w:rsidTr="000359DA">
        <w:trPr>
          <w:trHeight w:val="2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A" w:rsidRPr="0061192E" w:rsidRDefault="000359DA" w:rsidP="000359D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A" w:rsidRPr="0061192E" w:rsidRDefault="000359DA" w:rsidP="000359D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A" w:rsidRPr="0061192E" w:rsidRDefault="000359D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A" w:rsidRPr="0061192E" w:rsidRDefault="000359D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A" w:rsidRPr="0061192E" w:rsidRDefault="000359D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A" w:rsidRPr="0061192E" w:rsidRDefault="000359DA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</w:tr>
      <w:tr w:rsidR="00D90D48" w:rsidRPr="0061192E" w:rsidTr="000359DA">
        <w:trPr>
          <w:trHeight w:val="2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</w:t>
            </w:r>
          </w:p>
        </w:tc>
      </w:tr>
      <w:tr w:rsidR="00D90D48" w:rsidRPr="0061192E" w:rsidTr="000359DA">
        <w:trPr>
          <w:trHeight w:val="2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32237E" w:rsidP="00F91C1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1192E">
              <w:rPr>
                <w:b/>
                <w:sz w:val="20"/>
                <w:szCs w:val="20"/>
              </w:rPr>
              <w:t>663 919 497,77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266D51" w:rsidP="00F91C1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1192E">
              <w:rPr>
                <w:b/>
                <w:sz w:val="20"/>
                <w:szCs w:val="20"/>
              </w:rPr>
              <w:t>750 973 663,31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32237E" w:rsidP="0032237E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32237E" w:rsidP="0032237E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32237E" w:rsidP="0032237E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32237E" w:rsidP="0032237E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t xml:space="preserve">2.9. Общая сумма прибыли за </w:t>
      </w:r>
      <w:proofErr w:type="gramStart"/>
      <w:r w:rsidRPr="0061192E">
        <w:rPr>
          <w:sz w:val="20"/>
          <w:szCs w:val="20"/>
        </w:rPr>
        <w:t>отчетный</w:t>
      </w:r>
      <w:proofErr w:type="gramEnd"/>
      <w:r w:rsidRPr="0061192E">
        <w:rPr>
          <w:sz w:val="20"/>
          <w:szCs w:val="20"/>
        </w:rPr>
        <w:t xml:space="preserve"> и предшествующий отчетному годы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jc w:val="right"/>
        <w:rPr>
          <w:sz w:val="20"/>
          <w:szCs w:val="20"/>
        </w:rPr>
      </w:pPr>
      <w:r w:rsidRPr="0061192E">
        <w:rPr>
          <w:sz w:val="20"/>
          <w:szCs w:val="20"/>
        </w:rPr>
        <w:t>(руб.)</w:t>
      </w:r>
    </w:p>
    <w:p w:rsidR="00D90D48" w:rsidRPr="0061192E" w:rsidRDefault="00D90D48" w:rsidP="00D90D48">
      <w:pPr>
        <w:pStyle w:val="ConsPlusNormal"/>
        <w:rPr>
          <w:sz w:val="20"/>
          <w:szCs w:val="20"/>
        </w:rPr>
      </w:pPr>
    </w:p>
    <w:tbl>
      <w:tblPr>
        <w:tblW w:w="14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5"/>
        <w:gridCol w:w="7305"/>
      </w:tblGrid>
      <w:tr w:rsidR="00D90D48" w:rsidRPr="0061192E" w:rsidTr="00A425EA">
        <w:trPr>
          <w:trHeight w:val="278"/>
        </w:trPr>
        <w:tc>
          <w:tcPr>
            <w:tcW w:w="1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Сумма прибыли после налогообложения</w:t>
            </w:r>
          </w:p>
        </w:tc>
      </w:tr>
      <w:tr w:rsidR="00D90D48" w:rsidRPr="0061192E" w:rsidTr="00A425EA">
        <w:trPr>
          <w:trHeight w:val="278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0359DA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20</w:t>
            </w:r>
            <w:r w:rsidR="000359DA" w:rsidRPr="0061192E">
              <w:rPr>
                <w:color w:val="000000" w:themeColor="text1"/>
                <w:sz w:val="20"/>
                <w:szCs w:val="20"/>
              </w:rPr>
              <w:t>19</w:t>
            </w:r>
            <w:r w:rsidRPr="0061192E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0359DA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20</w:t>
            </w:r>
            <w:r w:rsidR="000359DA" w:rsidRPr="0061192E">
              <w:rPr>
                <w:color w:val="000000" w:themeColor="text1"/>
                <w:sz w:val="20"/>
                <w:szCs w:val="20"/>
              </w:rPr>
              <w:t>20</w:t>
            </w:r>
            <w:r w:rsidRPr="0061192E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D90D48" w:rsidRPr="0061192E" w:rsidTr="00A425EA">
        <w:trPr>
          <w:trHeight w:val="278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90D48" w:rsidRPr="0061192E" w:rsidTr="00A425EA">
        <w:trPr>
          <w:trHeight w:val="278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32237E" w:rsidP="0032237E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6 653 059,00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A76714" w:rsidP="00A7671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1192E">
              <w:rPr>
                <w:color w:val="000000" w:themeColor="text1"/>
                <w:sz w:val="20"/>
                <w:szCs w:val="20"/>
              </w:rPr>
              <w:t>14 090 228,00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2067D5" w:rsidRDefault="002067D5" w:rsidP="00D90D48">
      <w:pPr>
        <w:pStyle w:val="ConsPlusNormal"/>
        <w:ind w:firstLine="540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lastRenderedPageBreak/>
        <w:t>2.10. Информация о направлении расходования прибыли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jc w:val="right"/>
        <w:rPr>
          <w:sz w:val="20"/>
          <w:szCs w:val="20"/>
        </w:rPr>
      </w:pPr>
      <w:r w:rsidRPr="0061192E">
        <w:rPr>
          <w:sz w:val="20"/>
          <w:szCs w:val="20"/>
        </w:rPr>
        <w:t>(руб.)</w:t>
      </w:r>
    </w:p>
    <w:p w:rsidR="00D90D48" w:rsidRPr="0061192E" w:rsidRDefault="00D90D48" w:rsidP="00D90D48">
      <w:pPr>
        <w:pStyle w:val="ConsPlusNormal"/>
        <w:rPr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"/>
        <w:gridCol w:w="5357"/>
        <w:gridCol w:w="4013"/>
        <w:gridCol w:w="4330"/>
      </w:tblGrid>
      <w:tr w:rsidR="0032237E" w:rsidRPr="0061192E" w:rsidTr="009E3BF6">
        <w:trPr>
          <w:trHeight w:val="102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119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192E">
              <w:rPr>
                <w:sz w:val="20"/>
                <w:szCs w:val="20"/>
              </w:rPr>
              <w:t>/</w:t>
            </w:r>
            <w:proofErr w:type="spellStart"/>
            <w:r w:rsidRPr="006119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Размер затраченных денежных средств</w:t>
            </w:r>
          </w:p>
        </w:tc>
      </w:tr>
      <w:tr w:rsidR="0032237E" w:rsidRPr="0061192E" w:rsidTr="009E3BF6">
        <w:trPr>
          <w:trHeight w:val="10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2019 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2020 г.</w:t>
            </w:r>
          </w:p>
        </w:tc>
      </w:tr>
      <w:tr w:rsidR="0032237E" w:rsidRPr="0061192E" w:rsidTr="009E3BF6">
        <w:trPr>
          <w:trHeight w:val="2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Упущенная выгода за аренду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13 292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7 581,35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прошлых периодов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225 634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4E71F1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труда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110 172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949 378,14</w:t>
            </w:r>
          </w:p>
        </w:tc>
      </w:tr>
      <w:tr w:rsidR="0032237E" w:rsidRPr="0061192E" w:rsidTr="009E3BF6">
        <w:trPr>
          <w:trHeight w:val="3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 жилого помещения для приглашенных специалистов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109 615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15 073,10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пени, госпошлины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349 857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34 162,14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4E71F1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Налоги, страховые взносы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867 520,75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Членские взносы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250 000,00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169 472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164 698,92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4E71F1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Превышение лимита гостиницы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1 800,00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80 099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4E71F1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аквариумов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137 928,00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Призы, подарки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185 875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1 275 184,00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4E71F1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2 093,22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Пожертвование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2 820 000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</w:tr>
      <w:tr w:rsidR="004E71F1" w:rsidRPr="0061192E" w:rsidTr="00AE333A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1" w:rsidRPr="0061192E" w:rsidRDefault="004E71F1" w:rsidP="00AE333A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1" w:rsidRPr="0061192E" w:rsidRDefault="004E71F1" w:rsidP="00AE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1" w:rsidRPr="0061192E" w:rsidRDefault="004E71F1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773 743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1" w:rsidRPr="0061192E" w:rsidRDefault="004E71F1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462 028,00</w:t>
            </w:r>
          </w:p>
        </w:tc>
      </w:tr>
      <w:tr w:rsidR="004E71F1" w:rsidRPr="0061192E" w:rsidTr="00AE333A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1" w:rsidRPr="0061192E" w:rsidRDefault="004E71F1" w:rsidP="00AE333A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1" w:rsidRPr="0061192E" w:rsidRDefault="004E71F1" w:rsidP="00AE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имущества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1" w:rsidRPr="0061192E" w:rsidRDefault="004E71F1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1" w:rsidRPr="0061192E" w:rsidRDefault="004E71F1" w:rsidP="00AE3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49 286,10</w:t>
            </w:r>
          </w:p>
        </w:tc>
      </w:tr>
      <w:tr w:rsidR="0032237E" w:rsidRPr="0061192E" w:rsidTr="009E3BF6">
        <w:trPr>
          <w:trHeight w:val="1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7E" w:rsidRPr="0061192E" w:rsidRDefault="004E71F1" w:rsidP="004E7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-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E" w:rsidRPr="0061192E" w:rsidRDefault="004E71F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31 587,40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rPr>
          <w:sz w:val="20"/>
          <w:szCs w:val="20"/>
        </w:rPr>
      </w:pPr>
      <w:r w:rsidRPr="0061192E">
        <w:rPr>
          <w:sz w:val="20"/>
          <w:szCs w:val="20"/>
        </w:rPr>
        <w:lastRenderedPageBreak/>
        <w:t>2.11. Сведения об оказании учреждением государственных услуг (выполнении работ) сверх государственного задания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9"/>
        <w:gridCol w:w="3798"/>
        <w:gridCol w:w="2667"/>
      </w:tblGrid>
      <w:tr w:rsidR="00D90D48" w:rsidRPr="0061192E" w:rsidTr="009E3BF6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Наименование (услуги) работы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Сведения о фактическом достижении показателей, характеризующих объем услуги, работы</w:t>
            </w:r>
          </w:p>
        </w:tc>
      </w:tr>
      <w:tr w:rsidR="00D90D48" w:rsidRPr="0061192E" w:rsidTr="009E3BF6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Количество</w:t>
            </w:r>
          </w:p>
        </w:tc>
      </w:tr>
      <w:tr w:rsidR="00D90D48" w:rsidRPr="0061192E" w:rsidTr="009E3BF6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3</w:t>
            </w:r>
          </w:p>
        </w:tc>
      </w:tr>
      <w:tr w:rsidR="00D90D48" w:rsidRPr="0061192E" w:rsidTr="009E3BF6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7B737C" w:rsidP="009E3BF6">
            <w:pPr>
              <w:pStyle w:val="ConsPlusNormal"/>
              <w:rPr>
                <w:sz w:val="20"/>
                <w:szCs w:val="20"/>
              </w:rPr>
            </w:pPr>
            <w:r w:rsidRPr="0061192E">
              <w:rPr>
                <w:sz w:val="20"/>
                <w:szCs w:val="20"/>
              </w:rPr>
              <w:t>Услуги не оказывались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8" w:rsidRPr="0061192E" w:rsidRDefault="00D90D48" w:rsidP="009E3BF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ind w:firstLine="540"/>
        <w:jc w:val="both"/>
        <w:outlineLvl w:val="2"/>
        <w:rPr>
          <w:sz w:val="20"/>
          <w:szCs w:val="20"/>
        </w:rPr>
      </w:pPr>
      <w:r w:rsidRPr="0061192E">
        <w:rPr>
          <w:sz w:val="20"/>
          <w:szCs w:val="20"/>
        </w:rPr>
        <w:t>Раздел 3. Использование имущества, закрепленного за учреждением</w:t>
      </w: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</w:pPr>
    </w:p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  <w:sectPr w:rsidR="00D90D48" w:rsidRPr="0061192E" w:rsidSect="00E03673">
          <w:headerReference w:type="default" r:id="rId15"/>
          <w:footerReference w:type="default" r:id="rId16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708"/>
        <w:gridCol w:w="1843"/>
        <w:gridCol w:w="1843"/>
        <w:gridCol w:w="1984"/>
        <w:gridCol w:w="1843"/>
        <w:gridCol w:w="1843"/>
        <w:gridCol w:w="1701"/>
      </w:tblGrid>
      <w:tr w:rsidR="0032237E" w:rsidRPr="00474B5A" w:rsidTr="00890461">
        <w:tc>
          <w:tcPr>
            <w:tcW w:w="2756" w:type="dxa"/>
            <w:vMerge w:val="restart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 xml:space="preserve">Ед. </w:t>
            </w:r>
            <w:proofErr w:type="spellStart"/>
            <w:r w:rsidRPr="00474B5A">
              <w:rPr>
                <w:sz w:val="20"/>
                <w:szCs w:val="20"/>
              </w:rPr>
              <w:t>изм</w:t>
            </w:r>
            <w:proofErr w:type="spellEnd"/>
            <w:r w:rsidRPr="00474B5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3827" w:type="dxa"/>
            <w:gridSpan w:val="2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3544" w:type="dxa"/>
            <w:gridSpan w:val="2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Всего</w:t>
            </w:r>
          </w:p>
        </w:tc>
      </w:tr>
      <w:tr w:rsidR="0032237E" w:rsidRPr="00474B5A" w:rsidTr="00890461">
        <w:tc>
          <w:tcPr>
            <w:tcW w:w="2756" w:type="dxa"/>
            <w:vMerge/>
          </w:tcPr>
          <w:p w:rsidR="0032237E" w:rsidRPr="00474B5A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37E" w:rsidRPr="00474B5A" w:rsidRDefault="0032237E" w:rsidP="009E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843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984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843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843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1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8</w:t>
            </w:r>
          </w:p>
        </w:tc>
      </w:tr>
      <w:tr w:rsidR="0032237E" w:rsidRPr="00474B5A" w:rsidTr="00890461">
        <w:trPr>
          <w:trHeight w:val="138"/>
        </w:trPr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1. Балансовая стоимость имущества, находящегося на праве оперативного управления по данным баланса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vAlign w:val="center"/>
          </w:tcPr>
          <w:p w:rsidR="0032237E" w:rsidRPr="00474B5A" w:rsidRDefault="004B6557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569 912 985,07</w:t>
            </w:r>
          </w:p>
        </w:tc>
        <w:tc>
          <w:tcPr>
            <w:tcW w:w="1843" w:type="dxa"/>
            <w:vAlign w:val="center"/>
          </w:tcPr>
          <w:p w:rsidR="0032237E" w:rsidRPr="00474B5A" w:rsidRDefault="0065342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569 912 985,07</w:t>
            </w:r>
          </w:p>
        </w:tc>
        <w:tc>
          <w:tcPr>
            <w:tcW w:w="1984" w:type="dxa"/>
            <w:vAlign w:val="center"/>
          </w:tcPr>
          <w:p w:rsidR="0032237E" w:rsidRPr="00474B5A" w:rsidRDefault="00B97AAC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1 794 003 007,58</w:t>
            </w:r>
          </w:p>
        </w:tc>
        <w:tc>
          <w:tcPr>
            <w:tcW w:w="1843" w:type="dxa"/>
            <w:vAlign w:val="center"/>
          </w:tcPr>
          <w:p w:rsidR="0032237E" w:rsidRPr="00474B5A" w:rsidRDefault="00F52AD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1 777 974 756,10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65342E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2 363</w:t>
            </w:r>
            <w:r w:rsidR="0065342E" w:rsidRPr="00474B5A">
              <w:rPr>
                <w:sz w:val="20"/>
                <w:szCs w:val="20"/>
              </w:rPr>
              <w:t> </w:t>
            </w:r>
            <w:r w:rsidRPr="00474B5A">
              <w:rPr>
                <w:sz w:val="20"/>
                <w:szCs w:val="20"/>
              </w:rPr>
              <w:t>9</w:t>
            </w:r>
            <w:r w:rsidR="0065342E" w:rsidRPr="00474B5A">
              <w:rPr>
                <w:sz w:val="20"/>
                <w:szCs w:val="20"/>
              </w:rPr>
              <w:t>15 992,65</w:t>
            </w:r>
          </w:p>
        </w:tc>
        <w:tc>
          <w:tcPr>
            <w:tcW w:w="1701" w:type="dxa"/>
            <w:vAlign w:val="center"/>
          </w:tcPr>
          <w:p w:rsidR="0032237E" w:rsidRPr="00474B5A" w:rsidRDefault="00F52AD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2 347 887 741,17</w:t>
            </w: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в том числе:</w:t>
            </w:r>
          </w:p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4B5A">
              <w:rPr>
                <w:sz w:val="20"/>
                <w:szCs w:val="20"/>
              </w:rPr>
              <w:t>переданного</w:t>
            </w:r>
            <w:proofErr w:type="gramEnd"/>
            <w:r w:rsidRPr="00474B5A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vAlign w:val="center"/>
          </w:tcPr>
          <w:p w:rsidR="0032237E" w:rsidRPr="00474B5A" w:rsidRDefault="003E25C5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19 688 563,86</w:t>
            </w:r>
          </w:p>
        </w:tc>
        <w:tc>
          <w:tcPr>
            <w:tcW w:w="1843" w:type="dxa"/>
            <w:vAlign w:val="center"/>
          </w:tcPr>
          <w:p w:rsidR="0032237E" w:rsidRPr="00474B5A" w:rsidRDefault="003E25C5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11 759 977,22</w:t>
            </w: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-</w:t>
            </w:r>
          </w:p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237E" w:rsidRPr="00474B5A" w:rsidRDefault="00853E90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2237E" w:rsidRPr="00474B5A" w:rsidRDefault="003E25C5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19 688 563,86</w:t>
            </w:r>
          </w:p>
        </w:tc>
        <w:tc>
          <w:tcPr>
            <w:tcW w:w="1701" w:type="dxa"/>
            <w:vAlign w:val="center"/>
          </w:tcPr>
          <w:p w:rsidR="0032237E" w:rsidRPr="00474B5A" w:rsidRDefault="003E25C5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11 759 977,22</w:t>
            </w: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4B5A">
              <w:rPr>
                <w:sz w:val="20"/>
                <w:szCs w:val="20"/>
              </w:rPr>
              <w:t>переданного</w:t>
            </w:r>
            <w:proofErr w:type="gramEnd"/>
            <w:r w:rsidRPr="00474B5A">
              <w:rPr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vAlign w:val="center"/>
          </w:tcPr>
          <w:p w:rsidR="0032237E" w:rsidRPr="00474B5A" w:rsidRDefault="00DE7AE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68 749 850,26</w:t>
            </w:r>
          </w:p>
        </w:tc>
        <w:tc>
          <w:tcPr>
            <w:tcW w:w="1843" w:type="dxa"/>
            <w:vAlign w:val="center"/>
          </w:tcPr>
          <w:p w:rsidR="0032237E" w:rsidRPr="00474B5A" w:rsidRDefault="00F52AD1" w:rsidP="00616E40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68 749 850,</w:t>
            </w:r>
            <w:r w:rsidR="00DE7AEE" w:rsidRPr="00474B5A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-</w:t>
            </w:r>
          </w:p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237E" w:rsidRPr="00474B5A" w:rsidRDefault="00F52AD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2237E" w:rsidRPr="00474B5A" w:rsidRDefault="00616E40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68 749 850,</w:t>
            </w:r>
            <w:r w:rsidR="00DE7AEE" w:rsidRPr="00474B5A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32237E" w:rsidRPr="00474B5A" w:rsidRDefault="00F52AD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68 749 850,</w:t>
            </w:r>
            <w:r w:rsidR="00DE7AEE" w:rsidRPr="00474B5A">
              <w:rPr>
                <w:sz w:val="20"/>
                <w:szCs w:val="20"/>
              </w:rPr>
              <w:t>26</w:t>
            </w:r>
          </w:p>
        </w:tc>
      </w:tr>
      <w:tr w:rsidR="00890461" w:rsidRPr="00474B5A" w:rsidTr="00890461">
        <w:tc>
          <w:tcPr>
            <w:tcW w:w="2756" w:type="dxa"/>
          </w:tcPr>
          <w:p w:rsidR="00890461" w:rsidRPr="00474B5A" w:rsidRDefault="00890461" w:rsidP="009E3B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4B5A">
              <w:rPr>
                <w:sz w:val="20"/>
                <w:szCs w:val="20"/>
              </w:rPr>
              <w:t>приобретенного</w:t>
            </w:r>
            <w:proofErr w:type="gramEnd"/>
            <w:r w:rsidRPr="00474B5A">
              <w:rPr>
                <w:sz w:val="20"/>
                <w:szCs w:val="20"/>
              </w:rPr>
              <w:t xml:space="preserve"> учреждением за счет средств, выделенных учредителем</w:t>
            </w:r>
          </w:p>
        </w:tc>
        <w:tc>
          <w:tcPr>
            <w:tcW w:w="708" w:type="dxa"/>
          </w:tcPr>
          <w:p w:rsidR="00890461" w:rsidRPr="00474B5A" w:rsidRDefault="00890461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vAlign w:val="center"/>
          </w:tcPr>
          <w:p w:rsidR="00890461" w:rsidRPr="00474B5A" w:rsidRDefault="0089046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569 412 985,07</w:t>
            </w:r>
          </w:p>
        </w:tc>
        <w:tc>
          <w:tcPr>
            <w:tcW w:w="1843" w:type="dxa"/>
            <w:vAlign w:val="center"/>
          </w:tcPr>
          <w:p w:rsidR="00890461" w:rsidRPr="00474B5A" w:rsidRDefault="00890461" w:rsidP="00890461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569 412 985,07</w:t>
            </w:r>
          </w:p>
        </w:tc>
        <w:tc>
          <w:tcPr>
            <w:tcW w:w="1984" w:type="dxa"/>
            <w:vAlign w:val="center"/>
          </w:tcPr>
          <w:p w:rsidR="00890461" w:rsidRPr="00474B5A" w:rsidRDefault="00890461" w:rsidP="00485785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</w:t>
            </w:r>
            <w:r w:rsidR="00BC6A06" w:rsidRPr="00474B5A">
              <w:rPr>
                <w:sz w:val="20"/>
                <w:szCs w:val="20"/>
              </w:rPr>
              <w:t> </w:t>
            </w:r>
            <w:r w:rsidRPr="00474B5A">
              <w:rPr>
                <w:sz w:val="20"/>
                <w:szCs w:val="20"/>
              </w:rPr>
              <w:t>7</w:t>
            </w:r>
            <w:r w:rsidR="00BC6A06" w:rsidRPr="00474B5A">
              <w:rPr>
                <w:sz w:val="20"/>
                <w:szCs w:val="20"/>
              </w:rPr>
              <w:t>70</w:t>
            </w:r>
            <w:r w:rsidR="00485785" w:rsidRPr="00474B5A">
              <w:rPr>
                <w:sz w:val="20"/>
                <w:szCs w:val="20"/>
              </w:rPr>
              <w:t> 008 313,90</w:t>
            </w:r>
          </w:p>
        </w:tc>
        <w:tc>
          <w:tcPr>
            <w:tcW w:w="1843" w:type="dxa"/>
            <w:vAlign w:val="center"/>
          </w:tcPr>
          <w:p w:rsidR="00890461" w:rsidRPr="00474B5A" w:rsidRDefault="00890461" w:rsidP="00BC6A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</w:t>
            </w:r>
            <w:r w:rsidR="00BC6A06" w:rsidRPr="00474B5A">
              <w:rPr>
                <w:sz w:val="20"/>
                <w:szCs w:val="20"/>
              </w:rPr>
              <w:t> </w:t>
            </w:r>
            <w:r w:rsidRPr="00474B5A">
              <w:rPr>
                <w:sz w:val="20"/>
                <w:szCs w:val="20"/>
              </w:rPr>
              <w:t>7</w:t>
            </w:r>
            <w:r w:rsidR="00BC6A06" w:rsidRPr="00474B5A">
              <w:rPr>
                <w:sz w:val="20"/>
                <w:szCs w:val="20"/>
              </w:rPr>
              <w:t>54 001 777,97</w:t>
            </w:r>
          </w:p>
        </w:tc>
        <w:tc>
          <w:tcPr>
            <w:tcW w:w="1843" w:type="dxa"/>
            <w:vAlign w:val="center"/>
          </w:tcPr>
          <w:p w:rsidR="00890461" w:rsidRPr="00474B5A" w:rsidRDefault="00485785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2 339 421 298,97</w:t>
            </w:r>
          </w:p>
        </w:tc>
        <w:tc>
          <w:tcPr>
            <w:tcW w:w="1701" w:type="dxa"/>
            <w:vAlign w:val="center"/>
          </w:tcPr>
          <w:p w:rsidR="00890461" w:rsidRPr="00474B5A" w:rsidRDefault="0089046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2 323 414 763,04</w:t>
            </w: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4B5A">
              <w:rPr>
                <w:sz w:val="20"/>
                <w:szCs w:val="20"/>
              </w:rPr>
              <w:t>приобретенного</w:t>
            </w:r>
            <w:proofErr w:type="gramEnd"/>
            <w:r w:rsidRPr="00474B5A">
              <w:rPr>
                <w:sz w:val="20"/>
                <w:szCs w:val="20"/>
              </w:rPr>
              <w:t xml:space="preserve"> учреждением за счет доходов от приносящей доход деятельности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vAlign w:val="center"/>
          </w:tcPr>
          <w:p w:rsidR="0032237E" w:rsidRPr="00474B5A" w:rsidRDefault="00890461" w:rsidP="00890461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500</w:t>
            </w:r>
            <w:r w:rsidR="0032237E" w:rsidRPr="00474B5A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vAlign w:val="center"/>
          </w:tcPr>
          <w:p w:rsidR="0032237E" w:rsidRPr="00474B5A" w:rsidRDefault="0065342E" w:rsidP="00890461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5</w:t>
            </w:r>
            <w:r w:rsidR="00890461" w:rsidRPr="00474B5A">
              <w:rPr>
                <w:sz w:val="20"/>
                <w:szCs w:val="20"/>
              </w:rPr>
              <w:t>00</w:t>
            </w:r>
            <w:r w:rsidRPr="00474B5A">
              <w:rPr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32237E" w:rsidRPr="00474B5A" w:rsidRDefault="00485785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23 994 693,68</w:t>
            </w:r>
          </w:p>
        </w:tc>
        <w:tc>
          <w:tcPr>
            <w:tcW w:w="1843" w:type="dxa"/>
            <w:vAlign w:val="center"/>
          </w:tcPr>
          <w:p w:rsidR="0032237E" w:rsidRPr="00474B5A" w:rsidRDefault="00485785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23 972 978,13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24 494 693,68</w:t>
            </w:r>
          </w:p>
        </w:tc>
        <w:tc>
          <w:tcPr>
            <w:tcW w:w="1701" w:type="dxa"/>
            <w:vAlign w:val="center"/>
          </w:tcPr>
          <w:p w:rsidR="0032237E" w:rsidRPr="00474B5A" w:rsidRDefault="00F52AD1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24 472 978,13</w:t>
            </w: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особо ценного движимого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1 429  917 400,58</w:t>
            </w:r>
          </w:p>
        </w:tc>
        <w:tc>
          <w:tcPr>
            <w:tcW w:w="1843" w:type="dxa"/>
            <w:vAlign w:val="center"/>
          </w:tcPr>
          <w:p w:rsidR="0032237E" w:rsidRPr="00474B5A" w:rsidRDefault="00853E90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1 420 255 908,01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1 429  917 400,58</w:t>
            </w:r>
          </w:p>
        </w:tc>
        <w:tc>
          <w:tcPr>
            <w:tcW w:w="1701" w:type="dxa"/>
            <w:vAlign w:val="center"/>
          </w:tcPr>
          <w:p w:rsidR="0032237E" w:rsidRPr="00474B5A" w:rsidRDefault="00853E90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1 420 255 908,01</w:t>
            </w: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lastRenderedPageBreak/>
              <w:t>2. Количество объектов недвижимого имущества, находящегося на праве оперативного управления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17</w:t>
            </w: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в том числе:</w:t>
            </w:r>
          </w:p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4B5A">
              <w:rPr>
                <w:sz w:val="20"/>
                <w:szCs w:val="20"/>
              </w:rPr>
              <w:t>переданного</w:t>
            </w:r>
            <w:proofErr w:type="gramEnd"/>
            <w:r w:rsidRPr="00474B5A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4B5A">
              <w:rPr>
                <w:sz w:val="20"/>
                <w:szCs w:val="20"/>
              </w:rPr>
              <w:t>переданного</w:t>
            </w:r>
            <w:proofErr w:type="gramEnd"/>
            <w:r w:rsidRPr="00474B5A">
              <w:rPr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237E" w:rsidRPr="00474B5A" w:rsidTr="00890461">
        <w:trPr>
          <w:trHeight w:val="865"/>
        </w:trPr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3.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кв. м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11 282,20</w:t>
            </w:r>
          </w:p>
        </w:tc>
        <w:tc>
          <w:tcPr>
            <w:tcW w:w="1843" w:type="dxa"/>
            <w:vAlign w:val="center"/>
          </w:tcPr>
          <w:p w:rsidR="0032237E" w:rsidRPr="00474B5A" w:rsidRDefault="001F0FEF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11 282,20</w:t>
            </w: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11 282,20</w:t>
            </w:r>
          </w:p>
        </w:tc>
        <w:tc>
          <w:tcPr>
            <w:tcW w:w="1701" w:type="dxa"/>
            <w:vAlign w:val="center"/>
          </w:tcPr>
          <w:p w:rsidR="0032237E" w:rsidRPr="00474B5A" w:rsidRDefault="001F0FEF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11 282,20</w:t>
            </w:r>
          </w:p>
        </w:tc>
      </w:tr>
      <w:tr w:rsidR="0032237E" w:rsidRPr="00474B5A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в том числе:</w:t>
            </w:r>
          </w:p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4B5A">
              <w:rPr>
                <w:sz w:val="20"/>
                <w:szCs w:val="20"/>
              </w:rPr>
              <w:t>переданного</w:t>
            </w:r>
            <w:proofErr w:type="gramEnd"/>
            <w:r w:rsidRPr="00474B5A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кв. м</w:t>
            </w:r>
          </w:p>
        </w:tc>
        <w:tc>
          <w:tcPr>
            <w:tcW w:w="1843" w:type="dxa"/>
            <w:vAlign w:val="center"/>
          </w:tcPr>
          <w:p w:rsidR="0032237E" w:rsidRPr="00474B5A" w:rsidRDefault="00616E40" w:rsidP="00616E40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323,10</w:t>
            </w:r>
          </w:p>
        </w:tc>
        <w:tc>
          <w:tcPr>
            <w:tcW w:w="1843" w:type="dxa"/>
            <w:vAlign w:val="center"/>
          </w:tcPr>
          <w:p w:rsidR="0032237E" w:rsidRPr="00474B5A" w:rsidRDefault="00853E90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323,10</w:t>
            </w: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616E40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323,10</w:t>
            </w:r>
          </w:p>
        </w:tc>
        <w:tc>
          <w:tcPr>
            <w:tcW w:w="1701" w:type="dxa"/>
            <w:vAlign w:val="center"/>
          </w:tcPr>
          <w:p w:rsidR="0032237E" w:rsidRPr="00474B5A" w:rsidRDefault="00853E90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323,10</w:t>
            </w:r>
          </w:p>
        </w:tc>
      </w:tr>
      <w:tr w:rsidR="0032237E" w:rsidRPr="0061192E" w:rsidTr="00890461">
        <w:tc>
          <w:tcPr>
            <w:tcW w:w="2756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4B5A">
              <w:rPr>
                <w:sz w:val="20"/>
                <w:szCs w:val="20"/>
              </w:rPr>
              <w:t>переданного</w:t>
            </w:r>
            <w:proofErr w:type="gramEnd"/>
            <w:r w:rsidRPr="00474B5A">
              <w:rPr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08" w:type="dxa"/>
          </w:tcPr>
          <w:p w:rsidR="0032237E" w:rsidRPr="00474B5A" w:rsidRDefault="0032237E" w:rsidP="009E3BF6">
            <w:pPr>
              <w:pStyle w:val="ConsPlusNormal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кв. м</w:t>
            </w:r>
          </w:p>
        </w:tc>
        <w:tc>
          <w:tcPr>
            <w:tcW w:w="1843" w:type="dxa"/>
            <w:vAlign w:val="center"/>
          </w:tcPr>
          <w:p w:rsidR="0032237E" w:rsidRPr="00474B5A" w:rsidRDefault="00616E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1 099,5</w:t>
            </w:r>
          </w:p>
        </w:tc>
        <w:tc>
          <w:tcPr>
            <w:tcW w:w="1843" w:type="dxa"/>
            <w:vAlign w:val="center"/>
          </w:tcPr>
          <w:p w:rsidR="0032237E" w:rsidRPr="00474B5A" w:rsidRDefault="00853E9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6E40" w:rsidRPr="004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099,5</w:t>
            </w:r>
          </w:p>
        </w:tc>
        <w:tc>
          <w:tcPr>
            <w:tcW w:w="1984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32237E" w:rsidP="009E3B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74B5A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2237E" w:rsidRPr="00474B5A" w:rsidRDefault="00616E4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1 099,5</w:t>
            </w:r>
          </w:p>
        </w:tc>
        <w:tc>
          <w:tcPr>
            <w:tcW w:w="1701" w:type="dxa"/>
            <w:vAlign w:val="center"/>
          </w:tcPr>
          <w:p w:rsidR="0032237E" w:rsidRPr="0061192E" w:rsidRDefault="00853E90" w:rsidP="009E3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6E40" w:rsidRPr="004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099,5</w:t>
            </w:r>
          </w:p>
        </w:tc>
      </w:tr>
    </w:tbl>
    <w:p w:rsidR="00D90D48" w:rsidRPr="0061192E" w:rsidRDefault="00D90D48" w:rsidP="00D90D48">
      <w:pPr>
        <w:pStyle w:val="ConsPlusNormal"/>
        <w:jc w:val="both"/>
        <w:rPr>
          <w:sz w:val="20"/>
          <w:szCs w:val="20"/>
        </w:rPr>
        <w:sectPr w:rsidR="00D90D48" w:rsidRPr="0061192E" w:rsidSect="00E03673">
          <w:headerReference w:type="default" r:id="rId17"/>
          <w:footerReference w:type="default" r:id="rId18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E5EA4" w:rsidRPr="0061192E" w:rsidRDefault="00CE5EA4">
      <w:pPr>
        <w:rPr>
          <w:rFonts w:ascii="Times New Roman" w:hAnsi="Times New Roman" w:cs="Times New Roman"/>
          <w:sz w:val="20"/>
          <w:szCs w:val="20"/>
        </w:rPr>
      </w:pPr>
    </w:p>
    <w:sectPr w:rsidR="00CE5EA4" w:rsidRPr="0061192E" w:rsidSect="00E0367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61" w:rsidRDefault="00890461" w:rsidP="00682B63">
      <w:pPr>
        <w:spacing w:after="0" w:line="240" w:lineRule="auto"/>
      </w:pPr>
      <w:r>
        <w:separator/>
      </w:r>
    </w:p>
  </w:endnote>
  <w:endnote w:type="continuationSeparator" w:id="0">
    <w:p w:rsidR="00890461" w:rsidRDefault="00890461" w:rsidP="006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61" w:rsidRDefault="00890461" w:rsidP="00682B63">
      <w:pPr>
        <w:spacing w:after="0" w:line="240" w:lineRule="auto"/>
      </w:pPr>
      <w:r>
        <w:separator/>
      </w:r>
    </w:p>
  </w:footnote>
  <w:footnote w:type="continuationSeparator" w:id="0">
    <w:p w:rsidR="00890461" w:rsidRDefault="00890461" w:rsidP="006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61" w:rsidRDefault="0089046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D48"/>
    <w:rsid w:val="00003437"/>
    <w:rsid w:val="000154EE"/>
    <w:rsid w:val="000359DA"/>
    <w:rsid w:val="00060505"/>
    <w:rsid w:val="000F375F"/>
    <w:rsid w:val="0010577B"/>
    <w:rsid w:val="00117DE5"/>
    <w:rsid w:val="001A1558"/>
    <w:rsid w:val="001B3CC2"/>
    <w:rsid w:val="001C5A90"/>
    <w:rsid w:val="001F0FEF"/>
    <w:rsid w:val="002067D5"/>
    <w:rsid w:val="00247EAF"/>
    <w:rsid w:val="00266D51"/>
    <w:rsid w:val="0032237E"/>
    <w:rsid w:val="003B2468"/>
    <w:rsid w:val="003E25C5"/>
    <w:rsid w:val="00417340"/>
    <w:rsid w:val="00431056"/>
    <w:rsid w:val="00460C09"/>
    <w:rsid w:val="00474B5A"/>
    <w:rsid w:val="00485785"/>
    <w:rsid w:val="004956E3"/>
    <w:rsid w:val="004B6557"/>
    <w:rsid w:val="004E71F1"/>
    <w:rsid w:val="005316FA"/>
    <w:rsid w:val="005812A0"/>
    <w:rsid w:val="005A076F"/>
    <w:rsid w:val="005A442F"/>
    <w:rsid w:val="005E7938"/>
    <w:rsid w:val="0061192E"/>
    <w:rsid w:val="00616E40"/>
    <w:rsid w:val="0065342E"/>
    <w:rsid w:val="00682B63"/>
    <w:rsid w:val="006C59D5"/>
    <w:rsid w:val="00720ED4"/>
    <w:rsid w:val="007637BC"/>
    <w:rsid w:val="007A1CB6"/>
    <w:rsid w:val="007B5A0F"/>
    <w:rsid w:val="007B737C"/>
    <w:rsid w:val="007E0E52"/>
    <w:rsid w:val="007F385C"/>
    <w:rsid w:val="00814176"/>
    <w:rsid w:val="00853E90"/>
    <w:rsid w:val="00880176"/>
    <w:rsid w:val="00890461"/>
    <w:rsid w:val="00926B15"/>
    <w:rsid w:val="00935D79"/>
    <w:rsid w:val="009469F8"/>
    <w:rsid w:val="00974D6D"/>
    <w:rsid w:val="009A54D2"/>
    <w:rsid w:val="009E3BF6"/>
    <w:rsid w:val="009F1C31"/>
    <w:rsid w:val="00A065E0"/>
    <w:rsid w:val="00A316C7"/>
    <w:rsid w:val="00A425EA"/>
    <w:rsid w:val="00A76714"/>
    <w:rsid w:val="00AC3EAC"/>
    <w:rsid w:val="00AD0907"/>
    <w:rsid w:val="00AE333A"/>
    <w:rsid w:val="00B02A00"/>
    <w:rsid w:val="00B22113"/>
    <w:rsid w:val="00B97AAC"/>
    <w:rsid w:val="00BC6A06"/>
    <w:rsid w:val="00BD0A9D"/>
    <w:rsid w:val="00C11D1C"/>
    <w:rsid w:val="00C27A7D"/>
    <w:rsid w:val="00C42765"/>
    <w:rsid w:val="00CE5EA4"/>
    <w:rsid w:val="00CE5FB2"/>
    <w:rsid w:val="00D66913"/>
    <w:rsid w:val="00D90D48"/>
    <w:rsid w:val="00DB49DC"/>
    <w:rsid w:val="00DD301F"/>
    <w:rsid w:val="00DE7AEE"/>
    <w:rsid w:val="00E03673"/>
    <w:rsid w:val="00E11011"/>
    <w:rsid w:val="00E33DDB"/>
    <w:rsid w:val="00E422B6"/>
    <w:rsid w:val="00EE23FE"/>
    <w:rsid w:val="00F52AD1"/>
    <w:rsid w:val="00F66821"/>
    <w:rsid w:val="00F91C16"/>
    <w:rsid w:val="00FB0905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B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B63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7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42&amp;date=05.05.2021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8080&amp;date=05.05.2021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14CB-21C1-4960-A043-D6AC13A4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21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n.popova</dc:creator>
  <cp:lastModifiedBy>n.popova</cp:lastModifiedBy>
  <cp:revision>25</cp:revision>
  <cp:lastPrinted>2021-05-06T06:39:00Z</cp:lastPrinted>
  <dcterms:created xsi:type="dcterms:W3CDTF">2021-05-06T11:29:00Z</dcterms:created>
  <dcterms:modified xsi:type="dcterms:W3CDTF">2021-06-01T05:25:00Z</dcterms:modified>
</cp:coreProperties>
</file>